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936B29" w:rsidRPr="001D4F44">
        <w:tc>
          <w:tcPr>
            <w:tcW w:w="9922" w:type="dxa"/>
          </w:tcPr>
          <w:p w:rsidR="00936B29" w:rsidRPr="001D4F44" w:rsidRDefault="00936B29" w:rsidP="001D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bookmark3"/>
            <w:r w:rsidRPr="001D4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936B29" w:rsidRPr="001D4F44" w:rsidRDefault="00936B29" w:rsidP="001D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КУРГАНСКАЯ ОБЛАСТЬ</w:t>
            </w:r>
          </w:p>
          <w:p w:rsidR="00936B29" w:rsidRPr="001D4F44" w:rsidRDefault="00936B29" w:rsidP="001D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КЕТОВСКОГО РАЙОНА</w:t>
            </w:r>
          </w:p>
          <w:p w:rsidR="00936B29" w:rsidRPr="001D4F44" w:rsidRDefault="00936B29" w:rsidP="001D4F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6B29" w:rsidRPr="001D4F44" w:rsidRDefault="001B3FA7" w:rsidP="000925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936B29" w:rsidRPr="001D4F44" w:rsidRDefault="00936B29" w:rsidP="000925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B29" w:rsidRPr="001D4F44">
        <w:tc>
          <w:tcPr>
            <w:tcW w:w="9922" w:type="dxa"/>
          </w:tcPr>
          <w:p w:rsidR="00936B29" w:rsidRPr="001D4F44" w:rsidRDefault="00936B29" w:rsidP="0009259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1D85" w:rsidRDefault="00936B29" w:rsidP="00B01D8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D4F44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B01D85">
              <w:rPr>
                <w:rFonts w:ascii="Times New Roman" w:hAnsi="Times New Roman" w:cs="Times New Roman"/>
                <w:color w:val="000000"/>
              </w:rPr>
              <w:t>24 мая 2017г.</w:t>
            </w:r>
            <w:r w:rsidRPr="001D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D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4F4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B01D85">
              <w:rPr>
                <w:rFonts w:ascii="Times New Roman" w:hAnsi="Times New Roman" w:cs="Times New Roman"/>
                <w:color w:val="000000"/>
              </w:rPr>
              <w:t>1475</w:t>
            </w:r>
          </w:p>
          <w:p w:rsidR="00936B29" w:rsidRPr="001D4F44" w:rsidRDefault="00B01D85" w:rsidP="00B01D8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936B29" w:rsidRPr="001D4F44">
              <w:rPr>
                <w:rFonts w:ascii="Times New Roman" w:hAnsi="Times New Roman" w:cs="Times New Roman"/>
                <w:color w:val="000000"/>
              </w:rPr>
              <w:t>с. Кетово</w:t>
            </w:r>
          </w:p>
        </w:tc>
      </w:tr>
    </w:tbl>
    <w:p w:rsidR="00936B29" w:rsidRPr="001D4F44" w:rsidRDefault="00936B29" w:rsidP="00D64149">
      <w:pPr>
        <w:pStyle w:val="a8"/>
        <w:spacing w:before="0" w:after="0"/>
        <w:rPr>
          <w:rFonts w:ascii="Times New Roman" w:hAnsi="Times New Roman" w:cs="Times New Roman"/>
          <w:color w:val="000000"/>
        </w:rPr>
      </w:pPr>
    </w:p>
    <w:p w:rsidR="00936B29" w:rsidRPr="001D4F44" w:rsidRDefault="00936B29" w:rsidP="00D64149">
      <w:pPr>
        <w:pStyle w:val="a8"/>
        <w:spacing w:before="0" w:after="0"/>
        <w:rPr>
          <w:rFonts w:ascii="Times New Roman" w:hAnsi="Times New Roman" w:cs="Times New Roman"/>
          <w:color w:val="000000"/>
        </w:rPr>
      </w:pPr>
    </w:p>
    <w:p w:rsidR="00936B29" w:rsidRPr="001D4F44" w:rsidRDefault="00936B29" w:rsidP="00D64149">
      <w:pPr>
        <w:pStyle w:val="a8"/>
        <w:spacing w:before="0" w:after="0"/>
        <w:rPr>
          <w:rFonts w:ascii="Times New Roman" w:hAnsi="Times New Roman" w:cs="Times New Roman"/>
          <w:color w:val="000000"/>
        </w:rPr>
      </w:pPr>
    </w:p>
    <w:p w:rsidR="001D4F44" w:rsidRPr="001D4F44" w:rsidRDefault="001D4F44" w:rsidP="001D4F44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4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Pr="001D4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Кетовского района </w:t>
      </w:r>
    </w:p>
    <w:p w:rsidR="00936B29" w:rsidRPr="001D4F44" w:rsidRDefault="001D4F44" w:rsidP="001D4F44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bCs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 w:val="0"/>
          <w:color w:val="000000"/>
          <w:sz w:val="24"/>
          <w:szCs w:val="24"/>
        </w:rPr>
        <w:t>17 февраля 2017 года № 445 «</w:t>
      </w:r>
      <w:r w:rsidR="00936B29" w:rsidRPr="001D4F44">
        <w:rPr>
          <w:rFonts w:ascii="Times New Roman" w:hAnsi="Times New Roman"/>
          <w:sz w:val="24"/>
          <w:szCs w:val="24"/>
        </w:rPr>
        <w:t>Об утверждении Положения 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Кетовском районе</w:t>
      </w:r>
      <w:r>
        <w:rPr>
          <w:rFonts w:ascii="Times New Roman" w:hAnsi="Times New Roman"/>
          <w:sz w:val="24"/>
          <w:szCs w:val="24"/>
        </w:rPr>
        <w:t>»</w:t>
      </w:r>
    </w:p>
    <w:p w:rsidR="00817183" w:rsidRDefault="00817183" w:rsidP="008171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B603C" w:rsidRDefault="00936B29" w:rsidP="008171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</w:t>
      </w:r>
      <w:proofErr w:type="spellStart"/>
      <w:r w:rsidRPr="001D4F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4F44">
        <w:rPr>
          <w:rFonts w:ascii="Times New Roman" w:hAnsi="Times New Roman" w:cs="Times New Roman"/>
          <w:sz w:val="24"/>
          <w:szCs w:val="24"/>
        </w:rPr>
        <w:t xml:space="preserve"> 2.4.2.2821-10 "Санитарно – эпидемиологические требования к условиям и организации обучения в общеобразовательных организациях»" утвержденных постановлением Главного государственного санитарного врача Российской Федерации от 24.11.2015 N 81, Приказом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Минобразования России от 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Приказом Мин</w:t>
      </w:r>
      <w:r w:rsidR="001D4F44" w:rsidRPr="001D4F44">
        <w:rPr>
          <w:rFonts w:ascii="Times New Roman" w:hAnsi="Times New Roman" w:cs="Times New Roman"/>
          <w:sz w:val="24"/>
          <w:szCs w:val="24"/>
        </w:rPr>
        <w:t>истерства образования и науки РФ</w:t>
      </w:r>
      <w:r w:rsidRPr="001D4F44">
        <w:rPr>
          <w:rFonts w:ascii="Times New Roman" w:hAnsi="Times New Roman" w:cs="Times New Roman"/>
          <w:sz w:val="24"/>
          <w:szCs w:val="24"/>
        </w:rPr>
        <w:t xml:space="preserve"> от 17. 12. 2010 г.  № 1897 «Об утверждении и    введении в действие федерального государственного образовательного стандарта основного общего образования»  Федеральный государственный стандарт основного общего образования, Законом Курганской области от 30 августа 2013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года № 50 «О правовом регулировании отношений в сфере образования на территории Курганской области», Уставом Кетовского района Курганской области, Положением об Управлении народного образования Администрации  Кетовского района и определяет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реализации основных общеобразовательных программ в соответствия с федеральными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государственными образовательными стандартами. Администрация Кетовского района </w:t>
      </w:r>
    </w:p>
    <w:p w:rsidR="00936B29" w:rsidRPr="001D4F44" w:rsidRDefault="00936B29" w:rsidP="004B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4F44" w:rsidRPr="001D4F44" w:rsidRDefault="001D4F44" w:rsidP="0000701E">
      <w:pPr>
        <w:pStyle w:val="a6"/>
        <w:numPr>
          <w:ilvl w:val="0"/>
          <w:numId w:val="4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Pr="001D4F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Кетовского района </w:t>
      </w:r>
      <w:r w:rsidRPr="001D4F4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0701E">
        <w:rPr>
          <w:rFonts w:ascii="Times New Roman" w:hAnsi="Times New Roman"/>
          <w:color w:val="000000"/>
          <w:sz w:val="24"/>
          <w:szCs w:val="24"/>
        </w:rPr>
        <w:t xml:space="preserve">17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1D4F44">
        <w:rPr>
          <w:rFonts w:ascii="Times New Roman" w:hAnsi="Times New Roman"/>
          <w:color w:val="000000"/>
          <w:sz w:val="24"/>
          <w:szCs w:val="24"/>
        </w:rPr>
        <w:t>евраля 2017 года № 445 «</w:t>
      </w:r>
      <w:r w:rsidRPr="001D4F44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Кетовском районе</w:t>
      </w:r>
      <w:r w:rsidRPr="001D4F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D4F44">
        <w:rPr>
          <w:rFonts w:ascii="Times New Roman" w:hAnsi="Times New Roman" w:cs="Times New Roman"/>
          <w:sz w:val="24"/>
          <w:szCs w:val="24"/>
        </w:rPr>
        <w:t xml:space="preserve">ункт 4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1D4F44">
        <w:rPr>
          <w:rFonts w:ascii="Times New Roman" w:hAnsi="Times New Roman" w:cs="Times New Roman"/>
          <w:sz w:val="24"/>
          <w:szCs w:val="24"/>
        </w:rPr>
        <w:t xml:space="preserve"> в следующей редакции «Образовательная организация реорганизуется и ликвидируется в порядке, установленном гражданским законодательством, с учетом особенностей, предусмотренных законодательством об образовании».</w:t>
      </w:r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 xml:space="preserve">Пункт 1 части 2 пункта 16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1D4F44">
        <w:rPr>
          <w:rFonts w:ascii="Times New Roman" w:hAnsi="Times New Roman" w:cs="Times New Roman"/>
          <w:sz w:val="24"/>
          <w:szCs w:val="24"/>
        </w:rPr>
        <w:t xml:space="preserve"> в следующей редакции «Обучение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аттестации, за исключением дошкольного образования, в организациях, осуществляющих образовательную деятельность».</w:t>
      </w:r>
    </w:p>
    <w:p w:rsidR="00111B99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 xml:space="preserve">Пункт 22 </w:t>
      </w:r>
      <w:r w:rsidR="00111B99">
        <w:rPr>
          <w:rFonts w:ascii="Times New Roman" w:hAnsi="Times New Roman" w:cs="Times New Roman"/>
          <w:sz w:val="24"/>
          <w:szCs w:val="24"/>
        </w:rPr>
        <w:t>дополнить после слова</w:t>
      </w:r>
      <w:r w:rsidRPr="001D4F44">
        <w:rPr>
          <w:rFonts w:ascii="Times New Roman" w:hAnsi="Times New Roman" w:cs="Times New Roman"/>
          <w:sz w:val="24"/>
          <w:szCs w:val="24"/>
        </w:rPr>
        <w:t xml:space="preserve"> «</w:t>
      </w:r>
      <w:r w:rsidR="0000701E">
        <w:rPr>
          <w:rFonts w:ascii="Times New Roman" w:hAnsi="Times New Roman" w:cs="Times New Roman"/>
          <w:sz w:val="24"/>
          <w:szCs w:val="24"/>
        </w:rPr>
        <w:t>… детей</w:t>
      </w:r>
      <w:r w:rsidR="00111B99">
        <w:rPr>
          <w:rFonts w:ascii="Times New Roman" w:hAnsi="Times New Roman" w:cs="Times New Roman"/>
          <w:sz w:val="24"/>
          <w:szCs w:val="24"/>
        </w:rPr>
        <w:t>» словами «</w:t>
      </w:r>
      <w:r w:rsidRPr="001D4F44">
        <w:rPr>
          <w:rFonts w:ascii="Times New Roman" w:hAnsi="Times New Roman" w:cs="Times New Roman"/>
          <w:sz w:val="24"/>
          <w:szCs w:val="24"/>
        </w:rPr>
        <w:t>семейных групп</w:t>
      </w:r>
      <w:r w:rsidR="00111B99">
        <w:rPr>
          <w:rFonts w:ascii="Times New Roman" w:hAnsi="Times New Roman" w:cs="Times New Roman"/>
          <w:sz w:val="24"/>
          <w:szCs w:val="24"/>
        </w:rPr>
        <w:t>».</w:t>
      </w:r>
      <w:r w:rsidRPr="001D4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>В пункте 24 слова «проводится с 1 сентября по 31 мая» заменить на «проводится в соответствии с основной образовательной программой дошкольного образования».</w:t>
      </w:r>
      <w:proofErr w:type="gramEnd"/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 xml:space="preserve">Пункт 25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1D4F44">
        <w:rPr>
          <w:rFonts w:ascii="Times New Roman" w:hAnsi="Times New Roman" w:cs="Times New Roman"/>
          <w:sz w:val="24"/>
          <w:szCs w:val="24"/>
        </w:rPr>
        <w:t xml:space="preserve"> в следующей редакции «Плата, взимаемая с родителей (законных представителей) за присмотр и уход за детьми устанавливается учредителем образовательной организации».</w:t>
      </w:r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 xml:space="preserve">Пункт 27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1D4F44">
        <w:rPr>
          <w:rFonts w:ascii="Times New Roman" w:hAnsi="Times New Roman" w:cs="Times New Roman"/>
          <w:sz w:val="24"/>
          <w:szCs w:val="24"/>
        </w:rPr>
        <w:t xml:space="preserve"> в следующей редакции «Начисление, взимание и расходование родительской платы за присмотр и уход за детьми в муниципальных образовательных организациях Кетовского района, оказывающих услуги по дошкольному образованию, осуществляется согласно Положению о родительской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утвержденному учредителем образовательной организации».</w:t>
      </w:r>
      <w:proofErr w:type="gramEnd"/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Style w:val="82"/>
          <w:b w:val="0"/>
          <w:bCs w:val="0"/>
          <w:sz w:val="24"/>
          <w:szCs w:val="24"/>
          <w:shd w:val="clear" w:color="auto" w:fill="aut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 xml:space="preserve">Пункт 28 читать в следующей редакции «В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</w:t>
      </w:r>
      <w:r w:rsidRPr="001D4F44">
        <w:rPr>
          <w:rStyle w:val="82"/>
          <w:b w:val="0"/>
          <w:sz w:val="24"/>
          <w:szCs w:val="24"/>
        </w:rPr>
        <w:t>образования, родителями (законным представителям) выплачиваешь компенсации в размере, устанавливаемом нормативными правовыми актами субъекта Российской Федерации, но не менее двадцати процентов среднего размера родительской платы за присмотр и уход на первого ребенка, не менее пятидесяти процентов размера такой платы на</w:t>
      </w:r>
      <w:proofErr w:type="gramEnd"/>
      <w:r w:rsidRPr="001D4F44">
        <w:rPr>
          <w:rStyle w:val="82"/>
          <w:b w:val="0"/>
          <w:sz w:val="24"/>
          <w:szCs w:val="24"/>
        </w:rPr>
        <w:t xml:space="preserve"> второго ребенка, не менее семидесяти процентов размера такой платы на третьего ребенка и последующих детей».</w:t>
      </w:r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2"/>
          <w:b w:val="0"/>
          <w:sz w:val="24"/>
          <w:szCs w:val="24"/>
        </w:rPr>
        <w:t xml:space="preserve">- </w:t>
      </w:r>
      <w:r w:rsidRPr="001D4F44">
        <w:rPr>
          <w:rStyle w:val="82"/>
          <w:b w:val="0"/>
          <w:sz w:val="24"/>
          <w:szCs w:val="24"/>
        </w:rPr>
        <w:t xml:space="preserve">Пункт 29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1D4F44">
        <w:rPr>
          <w:rFonts w:ascii="Times New Roman" w:hAnsi="Times New Roman" w:cs="Times New Roman"/>
          <w:sz w:val="24"/>
          <w:szCs w:val="24"/>
        </w:rPr>
        <w:t xml:space="preserve"> в следующей редакции </w:t>
      </w:r>
      <w:r w:rsidRPr="001D4F44">
        <w:rPr>
          <w:rStyle w:val="82"/>
          <w:b w:val="0"/>
          <w:sz w:val="24"/>
          <w:szCs w:val="24"/>
        </w:rPr>
        <w:t>«</w:t>
      </w:r>
      <w:r w:rsidRPr="001D4F44">
        <w:rPr>
          <w:rFonts w:ascii="Times New Roman" w:hAnsi="Times New Roman" w:cs="Times New Roman"/>
          <w:sz w:val="24"/>
          <w:szCs w:val="24"/>
        </w:rPr>
        <w:t>Средний размер родительской платы за присмотр и уход за детьми в муниципальных образовательных организациях, находящихся на территории Курганской области устанавливается органами государственной власти субъекта Российской Федерации»</w:t>
      </w:r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 xml:space="preserve">Пункт 31 </w:t>
      </w:r>
      <w:r w:rsidR="00111B99">
        <w:rPr>
          <w:rFonts w:ascii="Times New Roman" w:hAnsi="Times New Roman" w:cs="Times New Roman"/>
          <w:sz w:val="24"/>
          <w:szCs w:val="24"/>
        </w:rPr>
        <w:t>изложить</w:t>
      </w:r>
      <w:r w:rsidR="00111B99" w:rsidRPr="001D4F44">
        <w:rPr>
          <w:rFonts w:ascii="Times New Roman" w:hAnsi="Times New Roman" w:cs="Times New Roman"/>
          <w:sz w:val="24"/>
          <w:szCs w:val="24"/>
        </w:rPr>
        <w:t xml:space="preserve"> в следующей редакции </w:t>
      </w:r>
      <w:r w:rsidRPr="001D4F44">
        <w:rPr>
          <w:rFonts w:ascii="Times New Roman" w:hAnsi="Times New Roman" w:cs="Times New Roman"/>
          <w:sz w:val="24"/>
          <w:szCs w:val="24"/>
        </w:rPr>
        <w:t>«Порядок обращения за получением компенсации, указанной в пункте 28 и порядок ее выплаты устанавливаются органами государственной власти субъекта Российской Федерации».</w:t>
      </w:r>
    </w:p>
    <w:p w:rsidR="001D4F44" w:rsidRPr="001D4F44" w:rsidRDefault="001D4F44" w:rsidP="001D4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F44">
        <w:rPr>
          <w:rFonts w:ascii="Times New Roman" w:hAnsi="Times New Roman" w:cs="Times New Roman"/>
          <w:sz w:val="24"/>
          <w:szCs w:val="24"/>
        </w:rPr>
        <w:t xml:space="preserve">Пункт 37 </w:t>
      </w:r>
      <w:r w:rsidR="00111B99">
        <w:rPr>
          <w:rFonts w:ascii="Times New Roman" w:hAnsi="Times New Roman" w:cs="Times New Roman"/>
          <w:sz w:val="24"/>
          <w:szCs w:val="24"/>
        </w:rPr>
        <w:t>изложить</w:t>
      </w:r>
      <w:r w:rsidR="00111B99" w:rsidRPr="001D4F44">
        <w:rPr>
          <w:rFonts w:ascii="Times New Roman" w:hAnsi="Times New Roman" w:cs="Times New Roman"/>
          <w:sz w:val="24"/>
          <w:szCs w:val="24"/>
        </w:rPr>
        <w:t xml:space="preserve"> в следующей редакции </w:t>
      </w:r>
      <w:r w:rsidRPr="001D4F44">
        <w:rPr>
          <w:rFonts w:ascii="Times New Roman" w:hAnsi="Times New Roman" w:cs="Times New Roman"/>
          <w:sz w:val="24"/>
          <w:szCs w:val="24"/>
        </w:rPr>
        <w:t>«Сроки получения начального общею, основного общего и среднего общего образования устанавливаются федеральными государственными образовательными стандартами».</w:t>
      </w:r>
    </w:p>
    <w:p w:rsidR="00936B29" w:rsidRPr="001D4F44" w:rsidRDefault="00936B29" w:rsidP="00D64149">
      <w:pPr>
        <w:pStyle w:val="Bodytext1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327" w:line="240" w:lineRule="auto"/>
        <w:ind w:left="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 по социальной политике Г.Г. Хмелева</w:t>
      </w: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5080" w:right="20" w:firstLine="0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5080" w:right="20" w:firstLine="0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5080" w:right="20" w:firstLine="0"/>
        <w:rPr>
          <w:rFonts w:ascii="Times New Roman" w:hAnsi="Times New Roman" w:cs="Times New Roman"/>
          <w:sz w:val="24"/>
          <w:szCs w:val="24"/>
        </w:rPr>
      </w:pPr>
    </w:p>
    <w:p w:rsidR="00817183" w:rsidRDefault="00817183" w:rsidP="001D4F44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183" w:rsidRDefault="00817183" w:rsidP="001D4F44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1D4F44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 xml:space="preserve">Глава Кетовского района                                                                  </w:t>
      </w:r>
      <w:r w:rsidR="001D4F44">
        <w:rPr>
          <w:rFonts w:ascii="Times New Roman" w:hAnsi="Times New Roman" w:cs="Times New Roman"/>
          <w:sz w:val="24"/>
          <w:szCs w:val="24"/>
        </w:rPr>
        <w:tab/>
      </w:r>
      <w:r w:rsidR="001D4F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D4F44">
        <w:rPr>
          <w:rFonts w:ascii="Times New Roman" w:hAnsi="Times New Roman" w:cs="Times New Roman"/>
          <w:sz w:val="24"/>
          <w:szCs w:val="24"/>
        </w:rPr>
        <w:t>А.В.Носков</w:t>
      </w: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A7" w:rsidRDefault="001B3FA7" w:rsidP="009E60E8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A7" w:rsidRDefault="001B3FA7" w:rsidP="009E60E8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A7" w:rsidRDefault="001B3FA7" w:rsidP="009E60E8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9E60E8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 xml:space="preserve">Исп. </w:t>
      </w:r>
      <w:r w:rsidR="009E60E8">
        <w:rPr>
          <w:rFonts w:ascii="Times New Roman" w:hAnsi="Times New Roman" w:cs="Times New Roman"/>
          <w:sz w:val="24"/>
          <w:szCs w:val="24"/>
        </w:rPr>
        <w:t>Лютый Н.Ю.</w:t>
      </w:r>
    </w:p>
    <w:p w:rsidR="00936B29" w:rsidRPr="001D4F44" w:rsidRDefault="00936B29" w:rsidP="00D64149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72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>38-</w:t>
      </w:r>
      <w:r w:rsidR="009E60E8">
        <w:rPr>
          <w:rFonts w:ascii="Times New Roman" w:hAnsi="Times New Roman" w:cs="Times New Roman"/>
          <w:sz w:val="24"/>
          <w:szCs w:val="24"/>
        </w:rPr>
        <w:t>2</w:t>
      </w:r>
      <w:r w:rsidRPr="001D4F44">
        <w:rPr>
          <w:rFonts w:ascii="Times New Roman" w:hAnsi="Times New Roman" w:cs="Times New Roman"/>
          <w:sz w:val="24"/>
          <w:szCs w:val="24"/>
        </w:rPr>
        <w:t>-</w:t>
      </w:r>
      <w:r w:rsidR="009E60E8">
        <w:rPr>
          <w:rFonts w:ascii="Times New Roman" w:hAnsi="Times New Roman" w:cs="Times New Roman"/>
          <w:sz w:val="24"/>
          <w:szCs w:val="24"/>
        </w:rPr>
        <w:t>68</w:t>
      </w:r>
    </w:p>
    <w:p w:rsidR="00936B29" w:rsidRPr="001D4F44" w:rsidRDefault="00936B29" w:rsidP="00005412">
      <w:pPr>
        <w:pStyle w:val="30"/>
        <w:shd w:val="clear" w:color="auto" w:fill="auto"/>
        <w:spacing w:before="0" w:after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936B29" w:rsidRPr="001D4F44" w:rsidRDefault="00936B29" w:rsidP="00D87963">
      <w:pPr>
        <w:pStyle w:val="30"/>
        <w:shd w:val="clear" w:color="auto" w:fill="auto"/>
        <w:spacing w:before="0" w:after="0" w:line="274" w:lineRule="exact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8"/>
        <w:gridCol w:w="5491"/>
      </w:tblGrid>
      <w:tr w:rsidR="00936B29" w:rsidRPr="001D4F44" w:rsidTr="00696B6B">
        <w:trPr>
          <w:trHeight w:val="1796"/>
        </w:trPr>
        <w:tc>
          <w:tcPr>
            <w:tcW w:w="4788" w:type="dxa"/>
          </w:tcPr>
          <w:p w:rsidR="00936B29" w:rsidRPr="001D4F44" w:rsidRDefault="00936B29" w:rsidP="006653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1B3FA7" w:rsidRDefault="001B3FA7" w:rsidP="0066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8" w:rsidRPr="001D4F44" w:rsidRDefault="00936B29" w:rsidP="004B60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F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36B29" w:rsidRPr="000A00FC" w:rsidRDefault="00936B29" w:rsidP="00B01D8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F44">
              <w:rPr>
                <w:rFonts w:ascii="Times New Roman" w:hAnsi="Times New Roman" w:cs="Times New Roman"/>
                <w:sz w:val="24"/>
                <w:szCs w:val="24"/>
              </w:rPr>
              <w:t>к постано</w:t>
            </w:r>
            <w:r w:rsidR="00696B6B">
              <w:rPr>
                <w:rFonts w:ascii="Times New Roman" w:hAnsi="Times New Roman" w:cs="Times New Roman"/>
                <w:sz w:val="24"/>
                <w:szCs w:val="24"/>
              </w:rPr>
              <w:t xml:space="preserve">влению Администрации Кетовского </w:t>
            </w:r>
            <w:r w:rsidRPr="001D4F4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D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B0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</w:t>
            </w:r>
            <w:r w:rsidR="0081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</w:t>
            </w:r>
            <w:r w:rsidRPr="001D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0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  <w:r w:rsidRPr="001D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96B6B" w:rsidRPr="00696B6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="00696B6B" w:rsidRPr="00696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Кетовского района </w:t>
            </w:r>
            <w:r w:rsidR="00696B6B" w:rsidRPr="00696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17 февраля 2017 года № 445 «</w:t>
            </w:r>
            <w:r w:rsidR="00696B6B" w:rsidRPr="00696B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Кетовском районе</w:t>
            </w:r>
            <w:r w:rsidRPr="001D4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36B29" w:rsidRPr="001D4F44" w:rsidRDefault="00936B29" w:rsidP="006653C8">
      <w:pPr>
        <w:pStyle w:val="30"/>
        <w:shd w:val="clear" w:color="auto" w:fill="auto"/>
        <w:spacing w:before="0" w:after="0" w:line="274" w:lineRule="exact"/>
        <w:jc w:val="left"/>
        <w:rPr>
          <w:rFonts w:ascii="Times New Roman" w:hAnsi="Times New Roman"/>
          <w:sz w:val="24"/>
          <w:szCs w:val="24"/>
        </w:rPr>
      </w:pPr>
    </w:p>
    <w:p w:rsidR="000A00FC" w:rsidRDefault="000A00FC" w:rsidP="006653C8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936B29" w:rsidRPr="001D4F44" w:rsidRDefault="00936B29" w:rsidP="006653C8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>ПОЛОЖЕНИ</w:t>
      </w:r>
      <w:bookmarkEnd w:id="0"/>
      <w:r w:rsidR="001B3FA7">
        <w:rPr>
          <w:rFonts w:ascii="Times New Roman" w:hAnsi="Times New Roman"/>
          <w:sz w:val="24"/>
          <w:szCs w:val="24"/>
        </w:rPr>
        <w:t>Е</w:t>
      </w:r>
    </w:p>
    <w:p w:rsidR="00936B29" w:rsidRPr="001D4F44" w:rsidRDefault="00936B29" w:rsidP="006653C8">
      <w:pPr>
        <w:pStyle w:val="30"/>
        <w:shd w:val="clear" w:color="auto" w:fill="auto"/>
        <w:spacing w:before="0" w:after="283" w:line="240" w:lineRule="auto"/>
        <w:ind w:left="20"/>
        <w:rPr>
          <w:rFonts w:ascii="Times New Roman" w:hAnsi="Times New Roman"/>
          <w:sz w:val="24"/>
          <w:szCs w:val="24"/>
        </w:rPr>
      </w:pPr>
      <w:bookmarkStart w:id="1" w:name="bookmark4"/>
      <w:r w:rsidRPr="001D4F44">
        <w:rPr>
          <w:rFonts w:ascii="Times New Roman" w:hAnsi="Times New Roman"/>
          <w:sz w:val="24"/>
          <w:szCs w:val="24"/>
        </w:rPr>
        <w:t>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</w:t>
      </w:r>
      <w:bookmarkEnd w:id="1"/>
      <w:r w:rsidRPr="001D4F44">
        <w:rPr>
          <w:rFonts w:ascii="Times New Roman" w:hAnsi="Times New Roman"/>
          <w:sz w:val="24"/>
          <w:szCs w:val="24"/>
        </w:rPr>
        <w:t xml:space="preserve"> в Кетовском районе.</w:t>
      </w:r>
    </w:p>
    <w:p w:rsidR="00936B29" w:rsidRPr="001D4F44" w:rsidRDefault="00936B29" w:rsidP="006653C8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2" w:name="bookmark5"/>
      <w:r w:rsidRPr="001D4F44">
        <w:rPr>
          <w:rFonts w:ascii="Times New Roman" w:hAnsi="Times New Roman"/>
          <w:sz w:val="24"/>
          <w:szCs w:val="24"/>
        </w:rPr>
        <w:t>Раздел I. Общие положения</w:t>
      </w:r>
      <w:bookmarkEnd w:id="2"/>
    </w:p>
    <w:p w:rsidR="00936B29" w:rsidRPr="001D4F44" w:rsidRDefault="00936B29" w:rsidP="006653C8">
      <w:pPr>
        <w:pStyle w:val="a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D4F44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</w:t>
      </w:r>
      <w:proofErr w:type="spellStart"/>
      <w:r w:rsidRPr="001D4F44">
        <w:rPr>
          <w:rFonts w:ascii="Times New Roman" w:hAnsi="Times New Roman"/>
          <w:sz w:val="24"/>
          <w:szCs w:val="24"/>
        </w:rPr>
        <w:t>СанПиН</w:t>
      </w:r>
      <w:proofErr w:type="spellEnd"/>
      <w:r w:rsidRPr="001D4F44">
        <w:rPr>
          <w:rFonts w:ascii="Times New Roman" w:hAnsi="Times New Roman"/>
          <w:sz w:val="24"/>
          <w:szCs w:val="24"/>
        </w:rPr>
        <w:t xml:space="preserve"> 2.4.2.2821-10 "Санитарно –</w:t>
      </w:r>
      <w:r w:rsidR="00111B99">
        <w:rPr>
          <w:rFonts w:ascii="Times New Roman" w:hAnsi="Times New Roman"/>
          <w:sz w:val="24"/>
          <w:szCs w:val="24"/>
        </w:rPr>
        <w:t xml:space="preserve"> </w:t>
      </w:r>
      <w:r w:rsidRPr="001D4F44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в общеобразовательных организациях»" утвержденных постановлением Главного государственного санитарного врача Росс</w:t>
      </w:r>
      <w:r w:rsidR="00111B99">
        <w:rPr>
          <w:rFonts w:ascii="Times New Roman" w:hAnsi="Times New Roman"/>
          <w:sz w:val="24"/>
          <w:szCs w:val="24"/>
        </w:rPr>
        <w:t>ийской Федерации от 24.11.2015</w:t>
      </w:r>
      <w:proofErr w:type="gramEnd"/>
      <w:r w:rsidR="00111B99">
        <w:rPr>
          <w:rFonts w:ascii="Times New Roman" w:hAnsi="Times New Roman"/>
          <w:sz w:val="24"/>
          <w:szCs w:val="24"/>
        </w:rPr>
        <w:t xml:space="preserve"> №</w:t>
      </w:r>
      <w:r w:rsidRPr="001D4F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4F44">
        <w:rPr>
          <w:rFonts w:ascii="Times New Roman" w:hAnsi="Times New Roman"/>
          <w:sz w:val="24"/>
          <w:szCs w:val="24"/>
        </w:rPr>
        <w:t xml:space="preserve">81, </w:t>
      </w:r>
      <w:r w:rsidR="006653C8" w:rsidRPr="001D4F44">
        <w:rPr>
          <w:rFonts w:ascii="Times New Roman" w:hAnsi="Times New Roman"/>
          <w:sz w:val="24"/>
          <w:szCs w:val="24"/>
        </w:rPr>
        <w:t xml:space="preserve"> </w:t>
      </w:r>
      <w:r w:rsidRPr="001D4F44">
        <w:rPr>
          <w:rFonts w:ascii="Times New Roman" w:hAnsi="Times New Roman"/>
          <w:sz w:val="24"/>
          <w:szCs w:val="24"/>
        </w:rPr>
        <w:t>Приказом Минобразования России от 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Приказом Мин</w:t>
      </w:r>
      <w:r w:rsidR="00696B6B">
        <w:rPr>
          <w:rFonts w:ascii="Times New Roman" w:hAnsi="Times New Roman"/>
          <w:sz w:val="24"/>
          <w:szCs w:val="24"/>
        </w:rPr>
        <w:t>истерства образования и науки РФ</w:t>
      </w:r>
      <w:r w:rsidRPr="001D4F44">
        <w:rPr>
          <w:rFonts w:ascii="Times New Roman" w:hAnsi="Times New Roman"/>
          <w:sz w:val="24"/>
          <w:szCs w:val="24"/>
        </w:rPr>
        <w:t xml:space="preserve"> от 17. 12. 2010 г.  № 1897 «Об утверждении и    введении в действие федерального государственного образовательного стандарта основного общего образования»  Федеральный государственный стандарт основного общего образования, Законом Курганской области от 30</w:t>
      </w:r>
      <w:proofErr w:type="gramEnd"/>
      <w:r w:rsidRPr="001D4F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4F44">
        <w:rPr>
          <w:rFonts w:ascii="Times New Roman" w:hAnsi="Times New Roman"/>
          <w:sz w:val="24"/>
          <w:szCs w:val="24"/>
        </w:rPr>
        <w:t>августа 2013 года № 50 «О правовом регулировании отношений в сфере образования на территории Курганской области», Уставом Кетовского района Курганской области, Положением об Управлении народного образования Администрации  Кетовского района и определяет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реализации основных общеобразовательных программ в соответствия</w:t>
      </w:r>
      <w:proofErr w:type="gramEnd"/>
      <w:r w:rsidRPr="001D4F44">
        <w:rPr>
          <w:rFonts w:ascii="Times New Roman" w:hAnsi="Times New Roman"/>
          <w:sz w:val="24"/>
          <w:szCs w:val="24"/>
        </w:rPr>
        <w:t xml:space="preserve"> с федеральными государственными образовательными стандартами.</w:t>
      </w:r>
    </w:p>
    <w:p w:rsidR="00936B29" w:rsidRPr="001D4F44" w:rsidRDefault="00936B29" w:rsidP="006653C8">
      <w:pPr>
        <w:pStyle w:val="a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 xml:space="preserve">2. В Кетовском районе создана сеть юридически самостоятельных, прошедших государственную аккредитацию, имеющих лицензию на </w:t>
      </w:r>
      <w:proofErr w:type="gramStart"/>
      <w:r w:rsidRPr="001D4F44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1D4F44">
        <w:rPr>
          <w:rFonts w:ascii="Times New Roman" w:hAnsi="Times New Roman"/>
          <w:sz w:val="24"/>
          <w:szCs w:val="24"/>
        </w:rPr>
        <w:t xml:space="preserve"> образовательной деятельности муниципальных образовательных организаций.</w:t>
      </w:r>
    </w:p>
    <w:p w:rsidR="00936B29" w:rsidRPr="001D4F44" w:rsidRDefault="00936B29" w:rsidP="006653C8">
      <w:pPr>
        <w:pStyle w:val="a3"/>
        <w:shd w:val="clear" w:color="auto" w:fill="auto"/>
        <w:tabs>
          <w:tab w:val="left" w:pos="709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>3. Организационно-правовая форма муниципальных образовательных организаций, расположенных на территории Кетовского района - учреждение.</w:t>
      </w:r>
    </w:p>
    <w:p w:rsidR="00936B29" w:rsidRPr="001D4F44" w:rsidRDefault="00936B29" w:rsidP="00BC15D9">
      <w:pPr>
        <w:pStyle w:val="a3"/>
        <w:shd w:val="clear" w:color="auto" w:fill="auto"/>
        <w:tabs>
          <w:tab w:val="left" w:pos="709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 xml:space="preserve">4. </w:t>
      </w:r>
      <w:r w:rsidR="00111B99" w:rsidRPr="001D4F44">
        <w:rPr>
          <w:rFonts w:ascii="Times New Roman" w:hAnsi="Times New Roman"/>
          <w:sz w:val="24"/>
          <w:szCs w:val="24"/>
        </w:rPr>
        <w:t>Образовательная организация реорганизуется и ликвидируется в порядке, установленном гражданским законодательством, с учетом особенностей, предусмотренных законодательством об образовании</w:t>
      </w:r>
      <w:r w:rsidRPr="001D4F44">
        <w:rPr>
          <w:rFonts w:ascii="Times New Roman" w:hAnsi="Times New Roman"/>
          <w:sz w:val="24"/>
          <w:szCs w:val="24"/>
        </w:rPr>
        <w:t>.</w:t>
      </w:r>
    </w:p>
    <w:p w:rsidR="00936B29" w:rsidRPr="001D4F44" w:rsidRDefault="00936B29" w:rsidP="00BC15D9">
      <w:pPr>
        <w:pStyle w:val="a3"/>
        <w:shd w:val="clear" w:color="auto" w:fill="auto"/>
        <w:tabs>
          <w:tab w:val="left" w:pos="709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 xml:space="preserve">5. Управление народного образования Администрации Кетовского района (далее </w:t>
      </w:r>
      <w:proofErr w:type="gramStart"/>
      <w:r w:rsidRPr="001D4F44">
        <w:rPr>
          <w:rFonts w:ascii="Times New Roman" w:hAnsi="Times New Roman"/>
          <w:sz w:val="24"/>
          <w:szCs w:val="24"/>
        </w:rPr>
        <w:t>-У</w:t>
      </w:r>
      <w:proofErr w:type="gramEnd"/>
      <w:r w:rsidRPr="001D4F44">
        <w:rPr>
          <w:rFonts w:ascii="Times New Roman" w:hAnsi="Times New Roman"/>
          <w:sz w:val="24"/>
          <w:szCs w:val="24"/>
        </w:rPr>
        <w:t>правление) выполняет полномочия Учредителя подведомственных образовательных учреждений, находящихся на территории Кетовского района.</w:t>
      </w:r>
    </w:p>
    <w:p w:rsidR="00936B29" w:rsidRPr="001D4F44" w:rsidRDefault="00936B29" w:rsidP="00BC15D9">
      <w:pPr>
        <w:pStyle w:val="a3"/>
        <w:shd w:val="clear" w:color="auto" w:fill="auto"/>
        <w:tabs>
          <w:tab w:val="left" w:pos="709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D4F44">
        <w:rPr>
          <w:rFonts w:ascii="Times New Roman" w:hAnsi="Times New Roman"/>
          <w:sz w:val="24"/>
          <w:szCs w:val="24"/>
        </w:rPr>
        <w:t xml:space="preserve">Функции и полномочия учредителя в части управления имуществом муниципальных образовательных организаций осуществляет Комитет по управлению муниципальным имуществом </w:t>
      </w:r>
      <w:r w:rsidRPr="00111B99">
        <w:rPr>
          <w:rFonts w:ascii="Times New Roman" w:hAnsi="Times New Roman"/>
          <w:bCs/>
          <w:sz w:val="24"/>
          <w:szCs w:val="24"/>
        </w:rPr>
        <w:t>А</w:t>
      </w:r>
      <w:r w:rsidRPr="001D4F44">
        <w:rPr>
          <w:rStyle w:val="10"/>
          <w:b w:val="0"/>
          <w:bCs w:val="0"/>
          <w:sz w:val="24"/>
          <w:szCs w:val="24"/>
        </w:rPr>
        <w:t>дминистрации Кетовского района</w:t>
      </w:r>
      <w:r w:rsidRPr="001D4F44">
        <w:rPr>
          <w:rStyle w:val="10"/>
          <w:sz w:val="24"/>
          <w:szCs w:val="24"/>
        </w:rPr>
        <w:t xml:space="preserve">, </w:t>
      </w:r>
      <w:r w:rsidRPr="001D4F44">
        <w:rPr>
          <w:rStyle w:val="10"/>
          <w:b w:val="0"/>
          <w:bCs w:val="0"/>
          <w:sz w:val="24"/>
          <w:szCs w:val="24"/>
        </w:rPr>
        <w:t>в части координации и контроля за</w:t>
      </w:r>
      <w:r w:rsidRPr="001D4F44">
        <w:rPr>
          <w:rStyle w:val="10"/>
          <w:sz w:val="24"/>
          <w:szCs w:val="24"/>
        </w:rPr>
        <w:t xml:space="preserve"> </w:t>
      </w:r>
      <w:r w:rsidRPr="001D4F44">
        <w:rPr>
          <w:rFonts w:ascii="Times New Roman" w:hAnsi="Times New Roman"/>
          <w:sz w:val="24"/>
          <w:szCs w:val="24"/>
        </w:rPr>
        <w:t>образовательной и финансово-хозяйственной деятельностью образовательных организаций, получения ежегодного отчета от них о поступлении и расходовании финансовых и материальных средств, назначении и увольнения руководителя организаций и иные полномочия осуществляет Управление в соответствии с Положением об</w:t>
      </w:r>
      <w:proofErr w:type="gramEnd"/>
      <w:r w:rsidRPr="001D4F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4F44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1D4F44">
        <w:rPr>
          <w:rFonts w:ascii="Times New Roman" w:hAnsi="Times New Roman"/>
          <w:sz w:val="24"/>
          <w:szCs w:val="24"/>
        </w:rPr>
        <w:t xml:space="preserve"> народного образования Администрации Кетовского района.</w:t>
      </w:r>
    </w:p>
    <w:p w:rsidR="00936B29" w:rsidRPr="001D4F44" w:rsidRDefault="00936B29" w:rsidP="00BC15D9">
      <w:pPr>
        <w:pStyle w:val="a3"/>
        <w:shd w:val="clear" w:color="auto" w:fill="auto"/>
        <w:tabs>
          <w:tab w:val="left" w:pos="709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 xml:space="preserve"> 7.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  <w:bookmarkStart w:id="3" w:name="dst100380"/>
      <w:bookmarkEnd w:id="3"/>
    </w:p>
    <w:p w:rsidR="00936B29" w:rsidRPr="001D4F44" w:rsidRDefault="00936B29" w:rsidP="00BC15D9">
      <w:pPr>
        <w:pStyle w:val="a3"/>
        <w:shd w:val="clear" w:color="auto" w:fill="auto"/>
        <w:tabs>
          <w:tab w:val="left" w:pos="709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 xml:space="preserve">8.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</w:t>
      </w:r>
      <w:bookmarkStart w:id="4" w:name="dst100381"/>
      <w:bookmarkEnd w:id="4"/>
    </w:p>
    <w:p w:rsidR="00936B29" w:rsidRPr="001D4F44" w:rsidRDefault="00936B29" w:rsidP="00BC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 xml:space="preserve"> 9. К компетенции образовательной организации в установленной сфере деятельности относятся: </w:t>
      </w:r>
    </w:p>
    <w:p w:rsidR="00936B29" w:rsidRPr="001D4F44" w:rsidRDefault="00936B29" w:rsidP="00BC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382"/>
      <w:bookmarkEnd w:id="5"/>
      <w:r w:rsidRPr="001D4F44">
        <w:rPr>
          <w:rFonts w:ascii="Times New Roman" w:hAnsi="Times New Roman" w:cs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383"/>
      <w:bookmarkEnd w:id="6"/>
      <w:r w:rsidRPr="001D4F44">
        <w:rPr>
          <w:rFonts w:ascii="Times New Roman" w:hAnsi="Times New Roman" w:cs="Times New Roman"/>
          <w:sz w:val="24"/>
          <w:szCs w:val="24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5" w:history="1">
        <w:r w:rsidRPr="001D4F44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1D4F44">
        <w:rPr>
          <w:rFonts w:ascii="Times New Roman" w:hAnsi="Times New Roman" w:cs="Times New Roman"/>
          <w:sz w:val="24"/>
          <w:szCs w:val="24"/>
        </w:rPr>
        <w:t xml:space="preserve">, федеральными государственными требованиями, образовательными стандартами;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384"/>
      <w:bookmarkEnd w:id="7"/>
      <w:r w:rsidRPr="001D4F44">
        <w:rPr>
          <w:rFonts w:ascii="Times New Roman" w:hAnsi="Times New Roman" w:cs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1D4F4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D4F44">
        <w:rPr>
          <w:rFonts w:ascii="Times New Roman" w:hAnsi="Times New Roman" w:cs="Times New Roman"/>
          <w:sz w:val="24"/>
          <w:szCs w:val="24"/>
        </w:rPr>
        <w:t>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385"/>
      <w:bookmarkEnd w:id="8"/>
      <w:r w:rsidRPr="001D4F44">
        <w:rPr>
          <w:rFonts w:ascii="Times New Roman" w:hAnsi="Times New Roman" w:cs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936B29" w:rsidRPr="001D4F44" w:rsidRDefault="00936B29" w:rsidP="00CE63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386"/>
      <w:bookmarkEnd w:id="9"/>
      <w:r w:rsidRPr="001D4F44">
        <w:rPr>
          <w:rFonts w:ascii="Times New Roman" w:hAnsi="Times New Roman" w:cs="Times New Roman"/>
          <w:sz w:val="24"/>
          <w:szCs w:val="24"/>
        </w:rPr>
        <w:t xml:space="preserve">5)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387"/>
      <w:bookmarkEnd w:id="10"/>
      <w:r w:rsidRPr="001D4F44">
        <w:rPr>
          <w:rFonts w:ascii="Times New Roman" w:hAnsi="Times New Roman" w:cs="Times New Roman"/>
          <w:sz w:val="24"/>
          <w:szCs w:val="24"/>
        </w:rPr>
        <w:t xml:space="preserve">6) разработка и утверждение образовательных программ образовательной организации;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388"/>
      <w:bookmarkEnd w:id="11"/>
      <w:r w:rsidRPr="001D4F44">
        <w:rPr>
          <w:rFonts w:ascii="Times New Roman" w:hAnsi="Times New Roman" w:cs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389"/>
      <w:bookmarkEnd w:id="12"/>
      <w:r w:rsidRPr="001D4F44">
        <w:rPr>
          <w:rFonts w:ascii="Times New Roman" w:hAnsi="Times New Roman" w:cs="Times New Roman"/>
          <w:sz w:val="24"/>
          <w:szCs w:val="24"/>
        </w:rPr>
        <w:t xml:space="preserve">8) прием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390"/>
      <w:bookmarkEnd w:id="13"/>
      <w:r w:rsidRPr="001D4F44">
        <w:rPr>
          <w:rFonts w:ascii="Times New Roman" w:hAnsi="Times New Roman" w:cs="Times New Roman"/>
          <w:sz w:val="24"/>
          <w:szCs w:val="24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 w:rsidRPr="001D4F44"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8"/>
      <w:bookmarkEnd w:id="15"/>
      <w:proofErr w:type="gramStart"/>
      <w:r w:rsidRPr="001D4F44">
        <w:rPr>
          <w:rFonts w:ascii="Times New Roman" w:hAnsi="Times New Roman" w:cs="Times New Roman"/>
          <w:sz w:val="24"/>
          <w:szCs w:val="24"/>
        </w:rPr>
        <w:t>11)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9"/>
      <w:bookmarkEnd w:id="16"/>
      <w:r w:rsidRPr="001D4F44">
        <w:rPr>
          <w:rFonts w:ascii="Times New Roman" w:hAnsi="Times New Roman" w:cs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936B29" w:rsidRPr="001D4F44" w:rsidRDefault="00936B29" w:rsidP="00BC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393"/>
      <w:bookmarkEnd w:id="17"/>
      <w:r w:rsidRPr="001D4F44">
        <w:rPr>
          <w:rFonts w:ascii="Times New Roman" w:hAnsi="Times New Roman" w:cs="Times New Roman"/>
          <w:sz w:val="24"/>
          <w:szCs w:val="24"/>
        </w:rPr>
        <w:t>13) использование и совершенствование методов обучения и воспитания,   образовательных технологий, электронного обучения;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394"/>
      <w:bookmarkEnd w:id="18"/>
      <w:r w:rsidRPr="001D4F44">
        <w:rPr>
          <w:rFonts w:ascii="Times New Roman" w:hAnsi="Times New Roman" w:cs="Times New Roman"/>
          <w:sz w:val="24"/>
          <w:szCs w:val="24"/>
        </w:rPr>
        <w:t xml:space="preserve">14) проведение </w:t>
      </w:r>
      <w:proofErr w:type="spellStart"/>
      <w:r w:rsidRPr="001D4F4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D4F44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>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395"/>
      <w:bookmarkStart w:id="20" w:name="dst100396"/>
      <w:bookmarkEnd w:id="19"/>
      <w:bookmarkEnd w:id="20"/>
      <w:r w:rsidRPr="001D4F44"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"/>
      <w:bookmarkEnd w:id="21"/>
      <w:r w:rsidRPr="001D4F44">
        <w:rPr>
          <w:rFonts w:ascii="Times New Roman" w:hAnsi="Times New Roman" w:cs="Times New Roman"/>
          <w:sz w:val="24"/>
          <w:szCs w:val="24"/>
        </w:rPr>
        <w:t xml:space="preserve"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6" w:anchor="dst100010" w:history="1">
        <w:r w:rsidRPr="001D4F4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D4F44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0397"/>
      <w:bookmarkEnd w:id="22"/>
      <w:r w:rsidRPr="001D4F44">
        <w:rPr>
          <w:rFonts w:ascii="Times New Roman" w:hAnsi="Times New Roman" w:cs="Times New Roman"/>
          <w:sz w:val="24"/>
          <w:szCs w:val="24"/>
        </w:rPr>
        <w:t xml:space="preserve">17) создание условий для занятия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20"/>
      <w:bookmarkEnd w:id="23"/>
      <w:r w:rsidRPr="001D4F44">
        <w:rPr>
          <w:rFonts w:ascii="Times New Roman" w:hAnsi="Times New Roman" w:cs="Times New Roman"/>
          <w:sz w:val="24"/>
          <w:szCs w:val="24"/>
        </w:rPr>
        <w:t xml:space="preserve">18) приобретение или изготовление бланков документов об образовании и (или) о квалификации, медалей "За особые успехи в учении";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0400"/>
      <w:bookmarkEnd w:id="24"/>
      <w:r w:rsidRPr="001D4F44"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00401"/>
      <w:bookmarkEnd w:id="25"/>
      <w:r w:rsidRPr="001D4F44"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100402"/>
      <w:bookmarkEnd w:id="26"/>
      <w:r w:rsidRPr="001D4F44">
        <w:rPr>
          <w:rFonts w:ascii="Times New Roman" w:hAnsi="Times New Roman" w:cs="Times New Roman"/>
          <w:sz w:val="24"/>
          <w:szCs w:val="24"/>
        </w:rPr>
        <w:t xml:space="preserve">21) обеспечение создания и ведения официального сайта образовательной организации в сети "Интернет";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0403"/>
      <w:bookmarkEnd w:id="27"/>
      <w:r w:rsidRPr="001D4F44">
        <w:rPr>
          <w:rFonts w:ascii="Times New Roman" w:hAnsi="Times New Roman" w:cs="Times New Roman"/>
          <w:sz w:val="24"/>
          <w:szCs w:val="24"/>
        </w:rPr>
        <w:t>23) иные вопросы в соответствии с законодательством Российской Федерации.</w:t>
      </w:r>
    </w:p>
    <w:p w:rsidR="00936B29" w:rsidRPr="001D4F44" w:rsidRDefault="00936B29" w:rsidP="004B603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100404"/>
      <w:bookmarkStart w:id="29" w:name="dst100405"/>
      <w:bookmarkEnd w:id="28"/>
      <w:bookmarkEnd w:id="29"/>
      <w:r w:rsidRPr="001D4F44">
        <w:rPr>
          <w:rFonts w:ascii="Times New Roman" w:hAnsi="Times New Roman" w:cs="Times New Roman"/>
          <w:sz w:val="24"/>
          <w:szCs w:val="24"/>
        </w:rPr>
        <w:t xml:space="preserve">10.Образовательная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оздоровления, обучающихся в каникулярное время (с круглосуточным или дневным пребыванием).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0406"/>
      <w:bookmarkEnd w:id="30"/>
      <w:r w:rsidRPr="001D4F44">
        <w:rPr>
          <w:rFonts w:ascii="Times New Roman" w:hAnsi="Times New Roman" w:cs="Times New Roman"/>
          <w:sz w:val="24"/>
          <w:szCs w:val="24"/>
        </w:rPr>
        <w:t xml:space="preserve">11. Образовательная организация обязана осуществлять свою деятельность в соответствии с законодательством об образовании, в том числе: </w:t>
      </w:r>
    </w:p>
    <w:p w:rsidR="00936B29" w:rsidRPr="001D4F44" w:rsidRDefault="00936B29" w:rsidP="00BC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100407"/>
      <w:bookmarkEnd w:id="31"/>
      <w:r w:rsidRPr="001D4F44">
        <w:rPr>
          <w:rFonts w:ascii="Times New Roman" w:hAnsi="Times New Roman" w:cs="Times New Roman"/>
          <w:sz w:val="24"/>
          <w:szCs w:val="24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dst100408"/>
      <w:bookmarkEnd w:id="32"/>
      <w:proofErr w:type="gramStart"/>
      <w:r w:rsidRPr="001D4F44">
        <w:rPr>
          <w:rFonts w:ascii="Times New Roman" w:hAnsi="Times New Roman" w:cs="Times New Roman"/>
          <w:sz w:val="24"/>
          <w:szCs w:val="24"/>
        </w:rPr>
        <w:t xml:space="preserve"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</w:t>
      </w:r>
      <w:proofErr w:type="gramEnd"/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100409"/>
      <w:bookmarkEnd w:id="33"/>
      <w:r w:rsidRPr="001D4F44"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936B29" w:rsidRPr="001D4F44" w:rsidRDefault="00936B29" w:rsidP="00BC15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dst100410"/>
      <w:bookmarkEnd w:id="34"/>
      <w:r w:rsidRPr="001D4F4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7" w:anchor="dst100004" w:history="1">
        <w:r w:rsidRPr="001D4F4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1D4F44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936B29" w:rsidRPr="001D4F44" w:rsidRDefault="00936B29" w:rsidP="0079781F">
      <w:pPr>
        <w:pStyle w:val="a3"/>
        <w:shd w:val="clear" w:color="auto" w:fill="auto"/>
        <w:tabs>
          <w:tab w:val="left" w:pos="709"/>
        </w:tabs>
        <w:spacing w:before="0" w:after="0" w:line="274" w:lineRule="exact"/>
        <w:ind w:right="40"/>
        <w:jc w:val="both"/>
        <w:rPr>
          <w:rStyle w:val="8"/>
          <w:b w:val="0"/>
          <w:bCs w:val="0"/>
          <w:sz w:val="24"/>
          <w:szCs w:val="24"/>
          <w:shd w:val="clear" w:color="auto" w:fill="auto"/>
        </w:rPr>
      </w:pPr>
      <w:r w:rsidRPr="001D4F44">
        <w:rPr>
          <w:rFonts w:ascii="Times New Roman" w:hAnsi="Times New Roman"/>
          <w:sz w:val="24"/>
          <w:szCs w:val="24"/>
        </w:rPr>
        <w:tab/>
        <w:t>13. В соответствии с целями и задачами, определенными уставом, муниципальные образовательные организации могут реализовывать дополнительные образовательные программы, при наличии соответствующей лицензии, оказывать дополнительные образовательные услуги за пределами определяющих его статус образовательных программ с учетом потребностей несовершеннолетних обучающихся и семьи на основе договора</w:t>
      </w:r>
      <w:r w:rsidRPr="001D4F4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D4F44">
        <w:rPr>
          <w:rStyle w:val="8"/>
          <w:b w:val="0"/>
          <w:bCs w:val="0"/>
          <w:sz w:val="24"/>
          <w:szCs w:val="24"/>
        </w:rPr>
        <w:t xml:space="preserve">заключаемого между муниципальными образовательными организациями и родителями (законными представителями). </w:t>
      </w:r>
    </w:p>
    <w:p w:rsidR="00936B29" w:rsidRPr="001D4F44" w:rsidRDefault="00936B29" w:rsidP="0079781F">
      <w:pPr>
        <w:pStyle w:val="a3"/>
        <w:shd w:val="clear" w:color="auto" w:fill="auto"/>
        <w:tabs>
          <w:tab w:val="left" w:pos="709"/>
        </w:tabs>
        <w:spacing w:before="0" w:after="0" w:line="269" w:lineRule="exact"/>
        <w:ind w:right="40"/>
        <w:jc w:val="both"/>
        <w:rPr>
          <w:rFonts w:ascii="Times New Roman" w:hAnsi="Times New Roman"/>
          <w:sz w:val="24"/>
          <w:szCs w:val="24"/>
        </w:rPr>
      </w:pPr>
      <w:r w:rsidRPr="001D4F44">
        <w:rPr>
          <w:rFonts w:ascii="Times New Roman" w:hAnsi="Times New Roman"/>
          <w:sz w:val="24"/>
          <w:szCs w:val="24"/>
        </w:rPr>
        <w:tab/>
        <w:t>14. Дополнительные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бюджетов Курганской области, Кетовского района.</w:t>
      </w:r>
    </w:p>
    <w:p w:rsidR="00936B29" w:rsidRPr="001D4F44" w:rsidRDefault="00936B29" w:rsidP="007E2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 xml:space="preserve">15. К </w:t>
      </w:r>
      <w:proofErr w:type="gramStart"/>
      <w:r w:rsidRPr="001D4F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4F44">
        <w:rPr>
          <w:rFonts w:ascii="Times New Roman" w:hAnsi="Times New Roman" w:cs="Times New Roman"/>
          <w:sz w:val="24"/>
          <w:szCs w:val="24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 </w:t>
      </w:r>
    </w:p>
    <w:p w:rsidR="00936B29" w:rsidRPr="001D4F44" w:rsidRDefault="00936B29" w:rsidP="00BC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dst100464"/>
      <w:bookmarkEnd w:id="35"/>
      <w:r w:rsidRPr="001D4F44">
        <w:rPr>
          <w:rFonts w:ascii="Times New Roman" w:hAnsi="Times New Roman" w:cs="Times New Roman"/>
          <w:sz w:val="24"/>
          <w:szCs w:val="24"/>
        </w:rPr>
        <w:t xml:space="preserve"> </w:t>
      </w:r>
      <w:r w:rsidRPr="001D4F44">
        <w:rPr>
          <w:rFonts w:ascii="Times New Roman" w:hAnsi="Times New Roman" w:cs="Times New Roman"/>
          <w:sz w:val="24"/>
          <w:szCs w:val="24"/>
        </w:rPr>
        <w:tab/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 нахождением в образовательной организации;</w:t>
      </w:r>
    </w:p>
    <w:p w:rsidR="00936B29" w:rsidRPr="001D4F44" w:rsidRDefault="00936B29" w:rsidP="00BC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dst100465"/>
      <w:bookmarkEnd w:id="36"/>
      <w:r w:rsidRPr="001D4F44">
        <w:rPr>
          <w:rFonts w:ascii="Times New Roman" w:hAnsi="Times New Roman" w:cs="Times New Roman"/>
          <w:sz w:val="24"/>
          <w:szCs w:val="24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936B29" w:rsidRPr="001D4F44" w:rsidRDefault="00936B29" w:rsidP="00BC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>3)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аттестации;</w:t>
      </w:r>
    </w:p>
    <w:p w:rsidR="00936B29" w:rsidRPr="001D4F44" w:rsidRDefault="00936B29" w:rsidP="00BC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>1.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936B29" w:rsidRPr="001D4F44" w:rsidRDefault="00936B29" w:rsidP="0039345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 xml:space="preserve">16. Образование может быть получено: </w:t>
      </w:r>
    </w:p>
    <w:p w:rsidR="00936B29" w:rsidRPr="001D4F44" w:rsidRDefault="00936B29" w:rsidP="00FC5B1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dst100273"/>
      <w:bookmarkEnd w:id="37"/>
      <w:r w:rsidRPr="001D4F44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936B29" w:rsidRPr="001D4F44" w:rsidRDefault="00936B29" w:rsidP="00FC5B1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dst100274"/>
      <w:bookmarkEnd w:id="38"/>
      <w:r w:rsidRPr="001D4F44"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936B29" w:rsidRPr="001D4F44" w:rsidRDefault="00936B29" w:rsidP="0039345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dst100275"/>
      <w:bookmarkStart w:id="40" w:name="dst100276"/>
      <w:bookmarkEnd w:id="39"/>
      <w:bookmarkEnd w:id="40"/>
      <w:r w:rsidRPr="001D4F44">
        <w:rPr>
          <w:rFonts w:ascii="Times New Roman" w:hAnsi="Times New Roman" w:cs="Times New Roman"/>
          <w:sz w:val="24"/>
          <w:szCs w:val="24"/>
        </w:rPr>
        <w:t xml:space="preserve">1. </w:t>
      </w:r>
      <w:r w:rsidR="00111B99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аттестации, за исключением дошкольного образования, в организациях, осуществляющих образовательную деятельность</w:t>
      </w:r>
      <w:r w:rsidRPr="001D4F44">
        <w:rPr>
          <w:rFonts w:ascii="Times New Roman" w:hAnsi="Times New Roman" w:cs="Times New Roman"/>
          <w:sz w:val="24"/>
          <w:szCs w:val="24"/>
        </w:rPr>
        <w:t>.</w:t>
      </w:r>
    </w:p>
    <w:p w:rsidR="00936B29" w:rsidRPr="001D4F44" w:rsidRDefault="00936B29" w:rsidP="0039345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dst100277"/>
      <w:bookmarkEnd w:id="41"/>
      <w:r w:rsidRPr="001D4F44">
        <w:rPr>
          <w:rFonts w:ascii="Times New Roman" w:hAnsi="Times New Roman" w:cs="Times New Roman"/>
          <w:sz w:val="24"/>
          <w:szCs w:val="24"/>
        </w:rPr>
        <w:t>2. Допускается сочетание различных форм получения образования и форм обучения.</w:t>
      </w:r>
    </w:p>
    <w:p w:rsidR="00936B29" w:rsidRPr="001D4F44" w:rsidRDefault="004B603C" w:rsidP="004B603C">
      <w:pPr>
        <w:spacing w:after="0" w:line="240" w:lineRule="auto"/>
        <w:ind w:firstLine="36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42" w:name="dst100278"/>
      <w:bookmarkEnd w:id="4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B29" w:rsidRPr="001D4F44">
        <w:rPr>
          <w:rFonts w:ascii="Times New Roman" w:hAnsi="Times New Roman" w:cs="Times New Roman"/>
          <w:sz w:val="24"/>
          <w:szCs w:val="24"/>
        </w:rPr>
        <w:t>17. Управление</w:t>
      </w:r>
      <w:r w:rsidR="00936B29" w:rsidRPr="001D4F44">
        <w:rPr>
          <w:rStyle w:val="1"/>
          <w:sz w:val="24"/>
          <w:szCs w:val="24"/>
        </w:rPr>
        <w:t xml:space="preserve"> ведет </w:t>
      </w:r>
      <w:r w:rsidR="00936B29" w:rsidRPr="001D4F44">
        <w:rPr>
          <w:rStyle w:val="blk"/>
          <w:rFonts w:ascii="Times New Roman" w:hAnsi="Times New Roman" w:cs="Times New Roman"/>
          <w:sz w:val="24"/>
          <w:szCs w:val="24"/>
        </w:rPr>
        <w:t xml:space="preserve">учет детей, подлежащих </w:t>
      </w:r>
      <w:proofErr w:type="gramStart"/>
      <w:r w:rsidR="00936B29" w:rsidRPr="001D4F44">
        <w:rPr>
          <w:rStyle w:val="blk"/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936B29" w:rsidRPr="001D4F44">
        <w:rPr>
          <w:rStyle w:val="blk"/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округа.</w:t>
      </w:r>
    </w:p>
    <w:p w:rsidR="00936B29" w:rsidRPr="001D4F44" w:rsidRDefault="00936B29" w:rsidP="0039345A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E41155">
      <w:pPr>
        <w:pStyle w:val="30"/>
        <w:shd w:val="clear" w:color="auto" w:fill="auto"/>
        <w:spacing w:before="0" w:after="13" w:line="220" w:lineRule="exact"/>
        <w:ind w:left="360"/>
        <w:rPr>
          <w:rFonts w:ascii="Times New Roman" w:hAnsi="Times New Roman"/>
          <w:sz w:val="24"/>
          <w:szCs w:val="24"/>
        </w:rPr>
      </w:pPr>
      <w:bookmarkStart w:id="43" w:name="bookmark6"/>
      <w:r w:rsidRPr="001D4F44">
        <w:rPr>
          <w:rFonts w:ascii="Times New Roman" w:hAnsi="Times New Roman"/>
          <w:sz w:val="24"/>
          <w:szCs w:val="24"/>
        </w:rPr>
        <w:t>Раздел П. Организация предоставления общедоступного и бесплатного дошкольного</w:t>
      </w:r>
      <w:bookmarkStart w:id="44" w:name="bookmark7"/>
      <w:bookmarkEnd w:id="43"/>
      <w:r w:rsidRPr="001D4F44">
        <w:rPr>
          <w:rFonts w:ascii="Times New Roman" w:hAnsi="Times New Roman"/>
          <w:sz w:val="24"/>
          <w:szCs w:val="24"/>
        </w:rPr>
        <w:t xml:space="preserve"> образования</w:t>
      </w:r>
      <w:bookmarkEnd w:id="44"/>
    </w:p>
    <w:p w:rsidR="00936B29" w:rsidRPr="001D4F44" w:rsidRDefault="00936B29" w:rsidP="00E41155">
      <w:pPr>
        <w:pStyle w:val="30"/>
        <w:shd w:val="clear" w:color="auto" w:fill="auto"/>
        <w:spacing w:before="0" w:after="13" w:line="220" w:lineRule="exact"/>
        <w:ind w:left="360"/>
        <w:rPr>
          <w:rFonts w:ascii="Times New Roman" w:hAnsi="Times New Roman"/>
          <w:sz w:val="24"/>
          <w:szCs w:val="24"/>
        </w:rPr>
      </w:pPr>
    </w:p>
    <w:p w:rsidR="00936B29" w:rsidRPr="001D4F44" w:rsidRDefault="00055C0E" w:rsidP="00E41155">
      <w:pPr>
        <w:pStyle w:val="a3"/>
        <w:shd w:val="clear" w:color="auto" w:fill="auto"/>
        <w:tabs>
          <w:tab w:val="left" w:pos="1182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6B29" w:rsidRPr="001D4F44">
        <w:rPr>
          <w:rFonts w:ascii="Times New Roman" w:hAnsi="Times New Roman"/>
          <w:sz w:val="24"/>
          <w:szCs w:val="24"/>
        </w:rPr>
        <w:t>. Муниципальные дошкольные образовательные организации (далее — МДОО) создают условия, направленные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36B29" w:rsidRPr="001D4F44" w:rsidRDefault="00055C0E" w:rsidP="00E41155">
      <w:pPr>
        <w:pStyle w:val="a3"/>
        <w:shd w:val="clear" w:color="auto" w:fill="auto"/>
        <w:tabs>
          <w:tab w:val="left" w:pos="1268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36B29" w:rsidRPr="001D4F44">
        <w:rPr>
          <w:rFonts w:ascii="Times New Roman" w:hAnsi="Times New Roman"/>
          <w:sz w:val="24"/>
          <w:szCs w:val="24"/>
        </w:rPr>
        <w:t>. МДОО осуществляют образовательную деятельность по образовательным программам дошкольного образования, присмотр и уход за детьми.</w:t>
      </w:r>
    </w:p>
    <w:p w:rsidR="00936B29" w:rsidRPr="001D4F44" w:rsidRDefault="00055C0E" w:rsidP="00E41155">
      <w:pPr>
        <w:pStyle w:val="a3"/>
        <w:shd w:val="clear" w:color="auto" w:fill="auto"/>
        <w:tabs>
          <w:tab w:val="left" w:pos="1340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36B29" w:rsidRPr="001D4F44">
        <w:rPr>
          <w:rFonts w:ascii="Times New Roman" w:hAnsi="Times New Roman"/>
          <w:sz w:val="24"/>
          <w:szCs w:val="24"/>
        </w:rPr>
        <w:t>Образовательные программы дошкольного образования разрабатываются на основе Федерального государственного образовательного стандарта дошкольного образования (ФГОС ДО) и 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</w:t>
      </w:r>
      <w:proofErr w:type="gramEnd"/>
      <w:r w:rsidR="00936B29" w:rsidRPr="001D4F44">
        <w:rPr>
          <w:rFonts w:ascii="Times New Roman" w:hAnsi="Times New Roman"/>
          <w:sz w:val="24"/>
          <w:szCs w:val="24"/>
        </w:rPr>
        <w:t xml:space="preserve">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936B29" w:rsidRPr="001D4F44" w:rsidRDefault="00055C0E" w:rsidP="00E41155">
      <w:pPr>
        <w:pStyle w:val="a3"/>
        <w:shd w:val="clear" w:color="auto" w:fill="auto"/>
        <w:tabs>
          <w:tab w:val="left" w:pos="1143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36B29" w:rsidRPr="001D4F44">
        <w:rPr>
          <w:rFonts w:ascii="Times New Roman" w:hAnsi="Times New Roman"/>
          <w:sz w:val="24"/>
          <w:szCs w:val="24"/>
        </w:rPr>
        <w:t>. На территории Кетовского района функционируют детские сады, реализующие образовательные программы дошкольного образования в группах общеразвивающей направленности.</w:t>
      </w:r>
    </w:p>
    <w:p w:rsidR="00936B29" w:rsidRPr="001D4F44" w:rsidRDefault="00055C0E" w:rsidP="00E41155">
      <w:pPr>
        <w:pStyle w:val="a3"/>
        <w:shd w:val="clear" w:color="auto" w:fill="auto"/>
        <w:tabs>
          <w:tab w:val="left" w:pos="1278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  <w:r w:rsidR="00111B99">
        <w:rPr>
          <w:rFonts w:ascii="Times New Roman" w:hAnsi="Times New Roman"/>
          <w:sz w:val="24"/>
          <w:szCs w:val="24"/>
        </w:rPr>
        <w:t>На базе муниципальных образовательных организаций может быть организована деятельность дошкольных групп кратковременного пребывания детей, семейных групп, реализующих основную образовательную программу дошкольного образования и не реализующих основную образовательную программу дошкольного образования</w:t>
      </w:r>
      <w:r w:rsidR="00936B29" w:rsidRPr="001D4F44">
        <w:rPr>
          <w:rFonts w:ascii="Times New Roman" w:hAnsi="Times New Roman"/>
          <w:sz w:val="24"/>
          <w:szCs w:val="24"/>
        </w:rPr>
        <w:t>.</w:t>
      </w:r>
    </w:p>
    <w:p w:rsidR="00936B29" w:rsidRPr="001D4F44" w:rsidRDefault="00936B29" w:rsidP="00E41155">
      <w:pPr>
        <w:pStyle w:val="a3"/>
        <w:shd w:val="clear" w:color="auto" w:fill="auto"/>
        <w:tabs>
          <w:tab w:val="left" w:pos="1278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B29" w:rsidRPr="001D4F44" w:rsidRDefault="00055C0E" w:rsidP="004C5B8C">
      <w:pPr>
        <w:pStyle w:val="a3"/>
        <w:shd w:val="clear" w:color="auto" w:fill="auto"/>
        <w:tabs>
          <w:tab w:val="left" w:pos="1143"/>
        </w:tabs>
        <w:spacing w:before="0"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36B29" w:rsidRPr="001D4F44">
        <w:rPr>
          <w:rFonts w:ascii="Times New Roman" w:hAnsi="Times New Roman"/>
          <w:sz w:val="24"/>
          <w:szCs w:val="24"/>
        </w:rPr>
        <w:t xml:space="preserve">. МДОО Кетовского района обеспечивают получение дошкольного образования, присмотр и уход за воспитанниками. Сроки получения дошкольного образования устанавливаются  ФГОС </w:t>
      </w:r>
      <w:proofErr w:type="gramStart"/>
      <w:r w:rsidR="00936B29" w:rsidRPr="001D4F44">
        <w:rPr>
          <w:rFonts w:ascii="Times New Roman" w:hAnsi="Times New Roman"/>
          <w:sz w:val="24"/>
          <w:szCs w:val="24"/>
        </w:rPr>
        <w:t>ДО</w:t>
      </w:r>
      <w:proofErr w:type="gramEnd"/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186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36B29" w:rsidRPr="001D4F44">
        <w:rPr>
          <w:rFonts w:ascii="Times New Roman" w:hAnsi="Times New Roman"/>
          <w:sz w:val="24"/>
          <w:szCs w:val="24"/>
        </w:rPr>
        <w:t xml:space="preserve">. МДОО работают 5 дней в неделю, время работы устанавливается согласно уставу МДОО. Выходные дни: суббота, воскресенье, праздничные дни. Образовательный процесс в МДОО проводится </w:t>
      </w:r>
      <w:r w:rsidR="009E60E8">
        <w:rPr>
          <w:rFonts w:ascii="Times New Roman" w:hAnsi="Times New Roman"/>
          <w:sz w:val="24"/>
          <w:szCs w:val="24"/>
        </w:rPr>
        <w:t>в соответствии с основной образовательной программой дошкольного образования</w:t>
      </w:r>
      <w:r w:rsidR="00936B29" w:rsidRPr="001D4F44">
        <w:rPr>
          <w:rFonts w:ascii="Times New Roman" w:hAnsi="Times New Roman"/>
          <w:sz w:val="24"/>
          <w:szCs w:val="24"/>
        </w:rPr>
        <w:t>. В летний период осуществляется только присмотр и уход за детьми.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244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  <w:r w:rsidR="009E60E8">
        <w:rPr>
          <w:rFonts w:ascii="Times New Roman" w:hAnsi="Times New Roman"/>
          <w:sz w:val="24"/>
          <w:szCs w:val="24"/>
        </w:rPr>
        <w:t>Плата, взимаемая с родителей (законных представителей) за присмотр и уход за детьми устанавливается учредителем образовательной организации</w:t>
      </w:r>
      <w:r w:rsidR="00936B29" w:rsidRPr="001D4F44">
        <w:rPr>
          <w:rFonts w:ascii="Times New Roman" w:hAnsi="Times New Roman"/>
          <w:sz w:val="24"/>
          <w:szCs w:val="24"/>
        </w:rPr>
        <w:t>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210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B29" w:rsidRPr="001D4F44">
        <w:rPr>
          <w:rFonts w:ascii="Times New Roman" w:hAnsi="Times New Roman"/>
          <w:sz w:val="24"/>
          <w:szCs w:val="24"/>
        </w:rPr>
        <w:t>. В соответствии с действующим законодательством установлены отдельные категории граждан, с которых плата за присмотр и уход за детьми, обучающимися в МДОО, реализующих образовательную программу дошкольного образования, не взимается.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210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  <w:r w:rsidR="009E60E8" w:rsidRPr="00B93B90">
        <w:rPr>
          <w:rFonts w:ascii="Times New Roman" w:hAnsi="Times New Roman"/>
          <w:sz w:val="24"/>
          <w:szCs w:val="24"/>
        </w:rPr>
        <w:t xml:space="preserve">Начисление, взимание и расходование родительской платы за </w:t>
      </w:r>
      <w:proofErr w:type="gramStart"/>
      <w:r w:rsidR="009E60E8" w:rsidRPr="00B93B90">
        <w:rPr>
          <w:rFonts w:ascii="Times New Roman" w:hAnsi="Times New Roman"/>
          <w:sz w:val="24"/>
          <w:szCs w:val="24"/>
        </w:rPr>
        <w:t>присмотр</w:t>
      </w:r>
      <w:proofErr w:type="gramEnd"/>
      <w:r w:rsidR="009E60E8" w:rsidRPr="00B93B90">
        <w:rPr>
          <w:rFonts w:ascii="Times New Roman" w:hAnsi="Times New Roman"/>
          <w:sz w:val="24"/>
          <w:szCs w:val="24"/>
        </w:rPr>
        <w:t xml:space="preserve"> и уход за детьми в муниципальных образовательных организациях Кетовского района, оказывающих услуги по дошкольному образованию, осуществляется согласно Положению о родительской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утвержденному </w:t>
      </w:r>
      <w:r w:rsidR="009E60E8">
        <w:rPr>
          <w:rFonts w:ascii="Times New Roman" w:hAnsi="Times New Roman"/>
          <w:sz w:val="24"/>
          <w:szCs w:val="24"/>
        </w:rPr>
        <w:t>учредителем образовательной организации</w:t>
      </w:r>
      <w:r w:rsidR="00936B29" w:rsidRPr="001D4F44">
        <w:rPr>
          <w:rFonts w:ascii="Times New Roman" w:hAnsi="Times New Roman"/>
          <w:sz w:val="24"/>
          <w:szCs w:val="24"/>
        </w:rPr>
        <w:t>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191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60E8" w:rsidRPr="006C60B2">
        <w:rPr>
          <w:rFonts w:ascii="Times New Roman" w:hAnsi="Times New Roman"/>
          <w:sz w:val="24"/>
          <w:szCs w:val="24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</w:t>
      </w:r>
      <w:r w:rsidR="009E60E8" w:rsidRPr="006C60B2">
        <w:rPr>
          <w:rStyle w:val="82"/>
          <w:b w:val="0"/>
          <w:sz w:val="24"/>
          <w:szCs w:val="24"/>
        </w:rPr>
        <w:t>образования, родителями (законным представителям) выплачиваешь компенсации в размере, устанавливаемом нормативными правовыми актами субъекта Российской Федерации, но не менее двадцати процентов среднего размера родительской платы за присмотр и уход на первого ребенка, не менее пятидесяти процентов размера такой платы на второго ребенка, не менее семидесяти процентов</w:t>
      </w:r>
      <w:proofErr w:type="gramEnd"/>
      <w:r w:rsidR="009E60E8" w:rsidRPr="006C60B2">
        <w:rPr>
          <w:rStyle w:val="82"/>
          <w:b w:val="0"/>
          <w:sz w:val="24"/>
          <w:szCs w:val="24"/>
        </w:rPr>
        <w:t xml:space="preserve"> размера такой платы на третьего ребенка и последующих детей</w:t>
      </w:r>
      <w:r w:rsidR="00936B29" w:rsidRPr="001D4F44">
        <w:rPr>
          <w:rFonts w:ascii="Times New Roman" w:hAnsi="Times New Roman"/>
          <w:sz w:val="24"/>
          <w:szCs w:val="24"/>
        </w:rPr>
        <w:t>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090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  <w:r w:rsidR="009E60E8" w:rsidRPr="006C60B2">
        <w:rPr>
          <w:rFonts w:ascii="Times New Roman" w:hAnsi="Times New Roman"/>
          <w:sz w:val="24"/>
          <w:szCs w:val="24"/>
        </w:rPr>
        <w:t xml:space="preserve">Средний размер родительской платы за присмотр и уход за детьми в муниципальных образовательных организациях, находящихся на территории Курганской области устанавливается </w:t>
      </w:r>
      <w:r w:rsidR="009E60E8">
        <w:rPr>
          <w:rFonts w:ascii="Times New Roman" w:hAnsi="Times New Roman"/>
          <w:sz w:val="24"/>
          <w:szCs w:val="24"/>
        </w:rPr>
        <w:t>органами государственной власти субъекта Российской Федерации</w:t>
      </w:r>
      <w:r w:rsidR="00936B29" w:rsidRPr="001D4F44">
        <w:rPr>
          <w:rFonts w:ascii="Times New Roman" w:hAnsi="Times New Roman"/>
          <w:sz w:val="24"/>
          <w:szCs w:val="24"/>
        </w:rPr>
        <w:t>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254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36B29" w:rsidRPr="001D4F44">
        <w:rPr>
          <w:rFonts w:ascii="Times New Roman" w:hAnsi="Times New Roman"/>
          <w:sz w:val="24"/>
          <w:szCs w:val="24"/>
        </w:rPr>
        <w:t>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196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6B29" w:rsidRPr="001D4F44">
        <w:rPr>
          <w:rFonts w:ascii="Times New Roman" w:hAnsi="Times New Roman"/>
          <w:sz w:val="24"/>
          <w:szCs w:val="24"/>
        </w:rPr>
        <w:t xml:space="preserve">. </w:t>
      </w:r>
      <w:r w:rsidR="009E60E8" w:rsidRPr="00AE4AE6">
        <w:rPr>
          <w:rFonts w:ascii="Times New Roman" w:hAnsi="Times New Roman"/>
          <w:sz w:val="24"/>
          <w:szCs w:val="24"/>
        </w:rPr>
        <w:t>Порядок обращения за получением компенсации, указанной в пункте 28 и пор</w:t>
      </w:r>
      <w:r w:rsidR="009E60E8">
        <w:rPr>
          <w:rFonts w:ascii="Times New Roman" w:hAnsi="Times New Roman"/>
          <w:sz w:val="24"/>
          <w:szCs w:val="24"/>
        </w:rPr>
        <w:t>ядок ее выплаты устанавливаются органами государственной власти субъекта Российской Федерации</w:t>
      </w:r>
      <w:r w:rsidR="00936B29" w:rsidRPr="001D4F44">
        <w:rPr>
          <w:rFonts w:ascii="Times New Roman" w:hAnsi="Times New Roman"/>
          <w:sz w:val="24"/>
          <w:szCs w:val="24"/>
        </w:rPr>
        <w:t>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249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36B29" w:rsidRPr="001D4F44">
        <w:rPr>
          <w:rFonts w:ascii="Times New Roman" w:hAnsi="Times New Roman"/>
          <w:sz w:val="24"/>
          <w:szCs w:val="24"/>
        </w:rPr>
        <w:t>. Правила приема воспитанников определяются и закрепляются локальным нормативным актом МДОО.</w:t>
      </w:r>
    </w:p>
    <w:p w:rsidR="00936B29" w:rsidRPr="001D4F44" w:rsidRDefault="00055C0E" w:rsidP="004C5B8C">
      <w:pPr>
        <w:pStyle w:val="a3"/>
        <w:shd w:val="clear" w:color="auto" w:fill="auto"/>
        <w:tabs>
          <w:tab w:val="left" w:pos="1359"/>
        </w:tabs>
        <w:spacing w:before="0" w:after="0" w:line="240" w:lineRule="exact"/>
        <w:ind w:firstLine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36B29" w:rsidRPr="001D4F44">
        <w:rPr>
          <w:rFonts w:ascii="Times New Roman" w:hAnsi="Times New Roman"/>
          <w:sz w:val="24"/>
          <w:szCs w:val="24"/>
        </w:rPr>
        <w:t>. Количество и соотношение возрастных групп детей в МДОО определяется санитарно-эпидемиологическими требованиями в соответствии с действующим законодательством Российской Федерации.</w:t>
      </w:r>
    </w:p>
    <w:p w:rsidR="00936B29" w:rsidRPr="001D4F44" w:rsidRDefault="00936B29" w:rsidP="00FC5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936B29" w:rsidP="00FC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F44">
        <w:rPr>
          <w:rFonts w:ascii="Times New Roman" w:hAnsi="Times New Roman" w:cs="Times New Roman"/>
          <w:b/>
          <w:bCs/>
          <w:sz w:val="24"/>
          <w:szCs w:val="24"/>
        </w:rPr>
        <w:t>Раздел Ш. Организация предоставления общедоступного и бесплатного начального общего, основного общего и среднего общего образования</w:t>
      </w:r>
    </w:p>
    <w:p w:rsidR="00936B29" w:rsidRPr="001D4F44" w:rsidRDefault="00936B29" w:rsidP="00FC5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6B29" w:rsidRPr="001D4F44">
        <w:rPr>
          <w:rFonts w:ascii="Times New Roman" w:hAnsi="Times New Roman" w:cs="Times New Roman"/>
          <w:sz w:val="24"/>
          <w:szCs w:val="24"/>
        </w:rPr>
        <w:t>. Образовательные программы дошкольного, начального общего, основного общего, среднего общего образования являются преемственными.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6B29" w:rsidRPr="001D4F44">
        <w:rPr>
          <w:rFonts w:ascii="Times New Roman" w:hAnsi="Times New Roman" w:cs="Times New Roman"/>
          <w:sz w:val="24"/>
          <w:szCs w:val="24"/>
        </w:rPr>
        <w:t>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6B29" w:rsidRPr="001D4F44">
        <w:rPr>
          <w:rFonts w:ascii="Times New Roman" w:hAnsi="Times New Roman" w:cs="Times New Roman"/>
          <w:sz w:val="24"/>
          <w:szCs w:val="24"/>
        </w:rPr>
        <w:t>. Общеобразовательные программы самостоятельно разрабатываются и утверждаются образовательными организациями в соотношении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</w:t>
      </w:r>
      <w:r w:rsidR="009E60E8" w:rsidRPr="00FC5B16">
        <w:rPr>
          <w:rFonts w:ascii="Times New Roman" w:hAnsi="Times New Roman" w:cs="Times New Roman"/>
          <w:sz w:val="24"/>
          <w:szCs w:val="24"/>
        </w:rPr>
        <w:t>Сроки получения начального общею, основного общего и среднего общего образования устанавливаются федеральными государственными образовательными</w:t>
      </w:r>
      <w:r w:rsidR="009E60E8">
        <w:rPr>
          <w:rFonts w:ascii="Times New Roman" w:hAnsi="Times New Roman" w:cs="Times New Roman"/>
          <w:sz w:val="24"/>
          <w:szCs w:val="24"/>
        </w:rPr>
        <w:t xml:space="preserve"> стандартами.</w:t>
      </w:r>
    </w:p>
    <w:p w:rsidR="00936B29" w:rsidRPr="001D4F44" w:rsidRDefault="000A00FC" w:rsidP="005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B29" w:rsidRPr="001D4F44">
        <w:rPr>
          <w:rFonts w:ascii="Times New Roman" w:hAnsi="Times New Roman" w:cs="Times New Roman"/>
          <w:sz w:val="24"/>
          <w:szCs w:val="24"/>
        </w:rPr>
        <w:t>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«Об образовании» предоставлены особые права (преимущества) при приеме на обучение.</w:t>
      </w:r>
    </w:p>
    <w:p w:rsidR="00936B29" w:rsidRPr="001D4F44" w:rsidRDefault="000A00FC" w:rsidP="005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представителе) и на основании рекомендаций </w:t>
      </w:r>
      <w:proofErr w:type="spellStart"/>
      <w:r w:rsidR="00936B29" w:rsidRPr="001D4F4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36B29" w:rsidRPr="001D4F44" w:rsidRDefault="000A00FC" w:rsidP="00A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6B29" w:rsidRPr="001D4F44">
        <w:rPr>
          <w:rFonts w:ascii="Times New Roman" w:hAnsi="Times New Roman" w:cs="Times New Roman"/>
          <w:sz w:val="24"/>
          <w:szCs w:val="24"/>
        </w:rPr>
        <w:t>. В приеме в общеобразовательную организацию может быть отказано только по причине отсутствия в ней свободных мест.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6B29" w:rsidRPr="001D4F44">
        <w:rPr>
          <w:rFonts w:ascii="Times New Roman" w:hAnsi="Times New Roman" w:cs="Times New Roman"/>
          <w:sz w:val="24"/>
          <w:szCs w:val="24"/>
        </w:rPr>
        <w:t>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6B29" w:rsidRPr="001D4F44">
        <w:rPr>
          <w:rFonts w:ascii="Times New Roman" w:hAnsi="Times New Roman" w:cs="Times New Roman"/>
          <w:sz w:val="24"/>
          <w:szCs w:val="24"/>
        </w:rPr>
        <w:t>.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Начальное общее образование (нормативный срок освоения: 4 года, 1-4 классы)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proofErr w:type="gramEnd"/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6B29" w:rsidRPr="001D4F44">
        <w:rPr>
          <w:rFonts w:ascii="Times New Roman" w:hAnsi="Times New Roman" w:cs="Times New Roman"/>
          <w:sz w:val="24"/>
          <w:szCs w:val="24"/>
        </w:rPr>
        <w:t>. Получение начального общего образования в общеобразовательных организациях начинается по достижению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По заявлению родителей (законных представителей) детей учредитель образовательной организации в праве разрешить прием детей в образовательную организацию на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образовании в более раннем или более позднем возрасте. Для решения данного вопроса родители (законные представители) ребенка обращаются в Управление.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Основное общее образование (нормативный срок освоения: 5 лет, 5-9 классы) направлено на становление и формирование личности учащегося, 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овладения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самоопределению.</w:t>
      </w:r>
      <w:proofErr w:type="gramEnd"/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 В 9-х классах часы компонента общеобразовательной организации отводятся на организацию </w:t>
      </w:r>
      <w:proofErr w:type="spellStart"/>
      <w:r w:rsidR="00936B29" w:rsidRPr="001D4F4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подготовки учащихся.</w:t>
      </w:r>
    </w:p>
    <w:p w:rsidR="00936B29" w:rsidRPr="001D4F44" w:rsidRDefault="000A00FC" w:rsidP="00A2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Среднее общее образование (нормативный срок освоения: 2 года, 10-11 классы) направлено на дальнейшее становление и формирование личности учащегося,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36B29" w:rsidRPr="001D4F44">
        <w:rPr>
          <w:rFonts w:ascii="Times New Roman" w:hAnsi="Times New Roman" w:cs="Times New Roman"/>
          <w:sz w:val="24"/>
          <w:szCs w:val="24"/>
        </w:rPr>
        <w:t>. 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36B29" w:rsidRPr="001D4F44">
        <w:rPr>
          <w:rFonts w:ascii="Times New Roman" w:hAnsi="Times New Roman" w:cs="Times New Roman"/>
          <w:sz w:val="24"/>
          <w:szCs w:val="24"/>
        </w:rPr>
        <w:t>.  Учебный год в общеобразовательных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36B29" w:rsidRPr="001D4F44">
        <w:rPr>
          <w:rFonts w:ascii="Times New Roman" w:hAnsi="Times New Roman" w:cs="Times New Roman"/>
          <w:sz w:val="24"/>
          <w:szCs w:val="24"/>
        </w:rPr>
        <w:t>. Продолжительность учебного года составляет не менее 34 недель, в первом классе - 33 недели.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В процессе освоения общеобразовательных программ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предоставляются каникулы. Сроки начала и окончания каникул определяются общеобразовательной организацией самостоятельно.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6B29" w:rsidRPr="001D4F44">
        <w:rPr>
          <w:rFonts w:ascii="Times New Roman" w:hAnsi="Times New Roman" w:cs="Times New Roman"/>
          <w:sz w:val="24"/>
          <w:szCs w:val="24"/>
        </w:rPr>
        <w:t>. Продолжительность каникул в течение учебного года составляет не менее 30 календарных дней, летом не менее 8 недель. Для учащихся в первом классе устанавливаются в течение года дополнительные недельные каникулы.</w:t>
      </w:r>
    </w:p>
    <w:p w:rsidR="00936B29" w:rsidRPr="001D4F44" w:rsidRDefault="00936B29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 Наполняемость класса определяется исходя из расчета соблюдения нормы площади на одного обучающегося в соответствии с </w:t>
      </w:r>
      <w:proofErr w:type="spellStart"/>
      <w:r w:rsidR="00936B29" w:rsidRPr="001D4F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2.4.2821-10. 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Обучение в общеобразовательных организациях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проводится в очной, </w:t>
      </w:r>
      <w:proofErr w:type="spellStart"/>
      <w:r w:rsidR="00936B29" w:rsidRPr="001D4F44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или заочной форме.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36B29" w:rsidRPr="001D4F44">
        <w:rPr>
          <w:rFonts w:ascii="Times New Roman" w:hAnsi="Times New Roman" w:cs="Times New Roman"/>
          <w:sz w:val="24"/>
          <w:szCs w:val="24"/>
        </w:rPr>
        <w:t>. При реализации общеобразовательных программ независимо от форм получения образования могут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осваиваемых общеобразовательных программ, осуществляется в порядке, установленном локальными нормативными актами общеобразовательных организаций.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 Содержание образования  и условия организации обучения и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 определяются адаптированной образовательной программой, а для инвалидов в соответствии с индивидуальной программой реабилитации. 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Перевод детей, обучающихся по основным общеобразовательным программам на адаптированную образовательную программу осуществляется с согласия родителей (законных представителей) в соответствии с рекомендациями и заключением </w:t>
      </w:r>
      <w:proofErr w:type="spellStart"/>
      <w:r w:rsidR="00936B29" w:rsidRPr="001D4F44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36B29" w:rsidRPr="001D4F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педагогической комиссии.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Перевод ребенка, обучающегося по адаптированной образовательной программе, на обучение по основной общеобразовательной программе осуществляется по заявлению родителей (законных представителей) на основании решения </w:t>
      </w:r>
      <w:proofErr w:type="spellStart"/>
      <w:r w:rsidR="00936B29" w:rsidRPr="001D4F44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36B29" w:rsidRPr="001D4F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B29" w:rsidRPr="001D4F44">
        <w:rPr>
          <w:rFonts w:ascii="Times New Roman" w:hAnsi="Times New Roman" w:cs="Times New Roman"/>
          <w:sz w:val="24"/>
          <w:szCs w:val="24"/>
        </w:rPr>
        <w:t xml:space="preserve"> педагогической комиссии. </w:t>
      </w:r>
    </w:p>
    <w:p w:rsidR="00936B29" w:rsidRPr="001D4F44" w:rsidRDefault="000A00FC" w:rsidP="00D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36B29" w:rsidRPr="001D4F44">
        <w:rPr>
          <w:rFonts w:ascii="Times New Roman" w:hAnsi="Times New Roman" w:cs="Times New Roman"/>
          <w:sz w:val="24"/>
          <w:szCs w:val="24"/>
        </w:rPr>
        <w:t>.  Образование обучающихся с ограниченными возможностями здоровья может быть организовано в режиме инклюзии, так и в отдельных классах, группах. Исходя из категории учащихся с ограниченными возможностями здоровья, их численность в классе (группе) не должна превышать 15 человек.</w:t>
      </w:r>
    </w:p>
    <w:p w:rsidR="00936B29" w:rsidRPr="001D4F44" w:rsidRDefault="000A00FC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36B29" w:rsidRPr="001D4F44">
        <w:rPr>
          <w:rFonts w:ascii="Times New Roman" w:hAnsi="Times New Roman" w:cs="Times New Roman"/>
          <w:sz w:val="24"/>
          <w:szCs w:val="24"/>
        </w:rPr>
        <w:t>. Для получения качественного образования лицами с ограниченными возможностями здоровья создаются:</w:t>
      </w:r>
    </w:p>
    <w:p w:rsidR="00936B29" w:rsidRPr="001D4F44" w:rsidRDefault="00936B29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>1)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936B29" w:rsidRPr="001D4F44" w:rsidRDefault="00936B29" w:rsidP="00D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F44">
        <w:rPr>
          <w:rFonts w:ascii="Times New Roman" w:hAnsi="Times New Roman" w:cs="Times New Roman"/>
          <w:sz w:val="24"/>
          <w:szCs w:val="24"/>
        </w:rPr>
        <w:t>2)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936B29" w:rsidRPr="001D4F44" w:rsidRDefault="000A00FC" w:rsidP="00D5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36B29" w:rsidRPr="001D4F44">
        <w:rPr>
          <w:rFonts w:ascii="Times New Roman" w:hAnsi="Times New Roman" w:cs="Times New Roman"/>
          <w:sz w:val="24"/>
          <w:szCs w:val="24"/>
        </w:rPr>
        <w:t>. Педагогические работники обязаны учитывать особенности психофизического развития обучающихся их состояния здоровья, соблюдать специальные условия, необходимые для получения образования лицами с ограниченными возможностями здоровья.</w:t>
      </w:r>
    </w:p>
    <w:p w:rsidR="00936B29" w:rsidRPr="001D4F44" w:rsidRDefault="000A00FC" w:rsidP="00D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36B29" w:rsidRPr="001D4F4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36B29" w:rsidRPr="001D4F44">
        <w:rPr>
          <w:rFonts w:ascii="Times New Roman" w:hAnsi="Times New Roman" w:cs="Times New Roman"/>
          <w:sz w:val="24"/>
          <w:szCs w:val="24"/>
        </w:rPr>
        <w:t>Для учащихся, нуждающихся с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  <w:proofErr w:type="gramEnd"/>
    </w:p>
    <w:p w:rsidR="00936B29" w:rsidRPr="001D4F44" w:rsidRDefault="00936B29" w:rsidP="00BC63F8">
      <w:pPr>
        <w:pStyle w:val="a3"/>
        <w:shd w:val="clear" w:color="auto" w:fill="auto"/>
        <w:tabs>
          <w:tab w:val="left" w:pos="1167"/>
        </w:tabs>
        <w:spacing w:before="0" w:after="0" w:line="274" w:lineRule="exact"/>
        <w:ind w:left="729" w:right="40"/>
        <w:jc w:val="both"/>
        <w:rPr>
          <w:rFonts w:ascii="Times New Roman" w:hAnsi="Times New Roman"/>
          <w:sz w:val="24"/>
          <w:szCs w:val="24"/>
        </w:rPr>
      </w:pPr>
    </w:p>
    <w:sectPr w:rsidR="00936B29" w:rsidRPr="001D4F44" w:rsidSect="001D4F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6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7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7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7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7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7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7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7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>
    <w:nsid w:val="08F552E0"/>
    <w:multiLevelType w:val="hybridMultilevel"/>
    <w:tmpl w:val="BC7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4B8"/>
    <w:multiLevelType w:val="multilevel"/>
    <w:tmpl w:val="99886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9BF58AE"/>
    <w:multiLevelType w:val="multilevel"/>
    <w:tmpl w:val="977851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005412"/>
    <w:rsid w:val="00005412"/>
    <w:rsid w:val="0000701E"/>
    <w:rsid w:val="00055C0E"/>
    <w:rsid w:val="0009259B"/>
    <w:rsid w:val="000A00FC"/>
    <w:rsid w:val="000A105F"/>
    <w:rsid w:val="000B1978"/>
    <w:rsid w:val="000D68A6"/>
    <w:rsid w:val="00107B32"/>
    <w:rsid w:val="00111B99"/>
    <w:rsid w:val="001361D3"/>
    <w:rsid w:val="001B3FA7"/>
    <w:rsid w:val="001D4897"/>
    <w:rsid w:val="001D4F44"/>
    <w:rsid w:val="002405E5"/>
    <w:rsid w:val="002865F3"/>
    <w:rsid w:val="002D39F6"/>
    <w:rsid w:val="00315206"/>
    <w:rsid w:val="0039345A"/>
    <w:rsid w:val="003C389C"/>
    <w:rsid w:val="003D2EEB"/>
    <w:rsid w:val="004008BF"/>
    <w:rsid w:val="00453C62"/>
    <w:rsid w:val="004B603C"/>
    <w:rsid w:val="004C5B8C"/>
    <w:rsid w:val="004F6416"/>
    <w:rsid w:val="00531520"/>
    <w:rsid w:val="005320F2"/>
    <w:rsid w:val="005B3DDE"/>
    <w:rsid w:val="00656D83"/>
    <w:rsid w:val="006653C8"/>
    <w:rsid w:val="00691EA8"/>
    <w:rsid w:val="00696B6B"/>
    <w:rsid w:val="006C3222"/>
    <w:rsid w:val="006E6EBF"/>
    <w:rsid w:val="0079781F"/>
    <w:rsid w:val="007C14EE"/>
    <w:rsid w:val="007E240B"/>
    <w:rsid w:val="00817183"/>
    <w:rsid w:val="008E263E"/>
    <w:rsid w:val="00902CCF"/>
    <w:rsid w:val="009149DD"/>
    <w:rsid w:val="00936B29"/>
    <w:rsid w:val="0099636E"/>
    <w:rsid w:val="00996D6A"/>
    <w:rsid w:val="009A6251"/>
    <w:rsid w:val="009E4CCC"/>
    <w:rsid w:val="009E60E8"/>
    <w:rsid w:val="009E78F7"/>
    <w:rsid w:val="009F73D1"/>
    <w:rsid w:val="00A25E70"/>
    <w:rsid w:val="00AF2482"/>
    <w:rsid w:val="00B017E7"/>
    <w:rsid w:val="00B01D85"/>
    <w:rsid w:val="00BA646E"/>
    <w:rsid w:val="00BC15D9"/>
    <w:rsid w:val="00BC63F8"/>
    <w:rsid w:val="00BF5644"/>
    <w:rsid w:val="00C52064"/>
    <w:rsid w:val="00C72408"/>
    <w:rsid w:val="00CA69C0"/>
    <w:rsid w:val="00CE63FF"/>
    <w:rsid w:val="00CF3828"/>
    <w:rsid w:val="00D13302"/>
    <w:rsid w:val="00D524F8"/>
    <w:rsid w:val="00D64149"/>
    <w:rsid w:val="00D77933"/>
    <w:rsid w:val="00D87963"/>
    <w:rsid w:val="00DB543B"/>
    <w:rsid w:val="00DD57BC"/>
    <w:rsid w:val="00E32BC2"/>
    <w:rsid w:val="00E41155"/>
    <w:rsid w:val="00E96077"/>
    <w:rsid w:val="00EE0608"/>
    <w:rsid w:val="00F34E2D"/>
    <w:rsid w:val="00FC5B1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05412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005412"/>
    <w:pPr>
      <w:shd w:val="clear" w:color="auto" w:fill="FFFFFF"/>
      <w:spacing w:before="420" w:after="720" w:line="240" w:lineRule="atLeast"/>
    </w:pPr>
    <w:rPr>
      <w:rFonts w:cs="Times New Roman"/>
    </w:rPr>
  </w:style>
  <w:style w:type="character" w:customStyle="1" w:styleId="BodyTextChar1">
    <w:name w:val="Body Text Char1"/>
    <w:basedOn w:val="a0"/>
    <w:link w:val="a3"/>
    <w:uiPriority w:val="99"/>
    <w:semiHidden/>
    <w:rsid w:val="003012C7"/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5412"/>
  </w:style>
  <w:style w:type="character" w:customStyle="1" w:styleId="3">
    <w:name w:val="Заголовок №3_"/>
    <w:basedOn w:val="a0"/>
    <w:link w:val="30"/>
    <w:uiPriority w:val="99"/>
    <w:locked/>
    <w:rsid w:val="000054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+ 10"/>
    <w:aliases w:val="5 pt9,Полужирный"/>
    <w:basedOn w:val="1"/>
    <w:uiPriority w:val="99"/>
    <w:rsid w:val="00005412"/>
    <w:rPr>
      <w:b/>
      <w:bCs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005412"/>
    <w:pPr>
      <w:shd w:val="clear" w:color="auto" w:fill="FFFFFF"/>
      <w:spacing w:before="720" w:after="720" w:line="269" w:lineRule="exact"/>
      <w:jc w:val="center"/>
      <w:outlineLvl w:val="2"/>
    </w:pPr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005412"/>
  </w:style>
  <w:style w:type="character" w:styleId="a5">
    <w:name w:val="Hyperlink"/>
    <w:basedOn w:val="a0"/>
    <w:uiPriority w:val="99"/>
    <w:semiHidden/>
    <w:rsid w:val="00005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5412"/>
    <w:pPr>
      <w:ind w:left="720"/>
    </w:pPr>
  </w:style>
  <w:style w:type="character" w:customStyle="1" w:styleId="8">
    <w:name w:val="Основной текст + 8"/>
    <w:aliases w:val="5 pt8,Полужирный7"/>
    <w:basedOn w:val="1"/>
    <w:uiPriority w:val="99"/>
    <w:rsid w:val="00BC15D9"/>
    <w:rPr>
      <w:b/>
      <w:bCs/>
      <w:spacing w:val="0"/>
      <w:sz w:val="15"/>
      <w:szCs w:val="15"/>
    </w:rPr>
  </w:style>
  <w:style w:type="character" w:customStyle="1" w:styleId="82">
    <w:name w:val="Основной текст + 82"/>
    <w:aliases w:val="5 pt4,Полужирный4"/>
    <w:basedOn w:val="1"/>
    <w:uiPriority w:val="99"/>
    <w:rsid w:val="004C5B8C"/>
    <w:rPr>
      <w:b/>
      <w:bCs/>
      <w:spacing w:val="0"/>
      <w:sz w:val="15"/>
      <w:szCs w:val="15"/>
    </w:rPr>
  </w:style>
  <w:style w:type="character" w:customStyle="1" w:styleId="Bodytext">
    <w:name w:val="Body text_"/>
    <w:basedOn w:val="a0"/>
    <w:link w:val="Bodytext1"/>
    <w:uiPriority w:val="99"/>
    <w:locked/>
    <w:rsid w:val="00D6414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64149"/>
    <w:pPr>
      <w:shd w:val="clear" w:color="auto" w:fill="FFFFFF"/>
      <w:spacing w:before="600" w:after="480" w:line="283" w:lineRule="exact"/>
      <w:ind w:hanging="1220"/>
    </w:pPr>
    <w:rPr>
      <w:sz w:val="23"/>
      <w:szCs w:val="23"/>
    </w:rPr>
  </w:style>
  <w:style w:type="paragraph" w:customStyle="1" w:styleId="a7">
    <w:name w:val="Содержимое таблицы"/>
    <w:basedOn w:val="a"/>
    <w:uiPriority w:val="99"/>
    <w:rsid w:val="00D64149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8">
    <w:name w:val="Заголовок по центру"/>
    <w:basedOn w:val="a"/>
    <w:uiPriority w:val="99"/>
    <w:rsid w:val="00D64149"/>
    <w:pPr>
      <w:suppressAutoHyphens/>
      <w:spacing w:before="720" w:after="480" w:line="240" w:lineRule="auto"/>
      <w:jc w:val="center"/>
    </w:pPr>
    <w:rPr>
      <w:rFonts w:ascii="PT Sans" w:hAnsi="PT Sans" w:cs="PT Sans"/>
      <w:b/>
      <w:bCs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semiHidden/>
    <w:rsid w:val="00BA6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locked/>
    <w:rsid w:val="00D8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D4F44"/>
  </w:style>
  <w:style w:type="paragraph" w:styleId="ab">
    <w:name w:val="Normal (Web)"/>
    <w:basedOn w:val="a"/>
    <w:uiPriority w:val="99"/>
    <w:rsid w:val="001B3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7533/" TargetMode="External"/><Relationship Id="rId5" Type="http://schemas.openxmlformats.org/officeDocument/2006/relationships/hyperlink" Target="http://www.consultant.ru/document/cons_doc_LAW_1423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4853</Words>
  <Characters>27665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    от 17 февраля 2017 года № 445 «Об утверждении Положения об организации предостав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ПОЛОЖЕНИЕ</vt:lpstr>
      <vt:lpstr>        об организации предоставления общедоступного и бесплатного дошкольного, начально</vt:lpstr>
      <vt:lpstr>        Раздел I. Общие положения</vt:lpstr>
      <vt:lpstr>        Раздел П. Организация предоставления общедоступного и бесплатного дошкольного об</vt:lpstr>
      <vt:lpstr>        </vt:lpstr>
    </vt:vector>
  </TitlesOfParts>
  <Company/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13</cp:revision>
  <cp:lastPrinted>2017-05-24T03:50:00Z</cp:lastPrinted>
  <dcterms:created xsi:type="dcterms:W3CDTF">2017-04-26T05:00:00Z</dcterms:created>
  <dcterms:modified xsi:type="dcterms:W3CDTF">2017-05-30T05:44:00Z</dcterms:modified>
</cp:coreProperties>
</file>